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72D" w:rsidRPr="001F072D" w:rsidRDefault="006B477F" w:rsidP="001F072D">
      <w:pPr>
        <w:tabs>
          <w:tab w:val="left" w:pos="708"/>
        </w:tabs>
        <w:spacing w:after="120"/>
      </w:pPr>
      <w:bookmarkStart w:id="0" w:name="_GoBack"/>
      <w:bookmarkEnd w:id="0"/>
      <w:r>
        <w:t>SPW. 273.</w:t>
      </w:r>
      <w:r w:rsidR="001C2F21">
        <w:t>250</w:t>
      </w:r>
      <w:r>
        <w:t xml:space="preserve"> </w:t>
      </w:r>
      <w:r w:rsidR="001F072D" w:rsidRPr="001F072D">
        <w:t>. 2017</w:t>
      </w:r>
    </w:p>
    <w:p w:rsidR="001F072D" w:rsidRPr="001F072D" w:rsidRDefault="001F072D" w:rsidP="001F072D">
      <w:pPr>
        <w:tabs>
          <w:tab w:val="left" w:pos="1080"/>
        </w:tabs>
        <w:spacing w:line="269" w:lineRule="exact"/>
        <w:ind w:right="40"/>
        <w:jc w:val="center"/>
        <w:rPr>
          <w:rFonts w:eastAsiaTheme="minorHAnsi"/>
          <w:b/>
          <w:lang w:eastAsia="en-US"/>
        </w:rPr>
      </w:pPr>
      <w:r w:rsidRPr="001F072D">
        <w:rPr>
          <w:rFonts w:eastAsiaTheme="minorHAnsi"/>
          <w:b/>
          <w:lang w:eastAsia="en-US"/>
        </w:rPr>
        <w:t>Oferta Wykonawcy  Załącznik nr 1</w:t>
      </w:r>
    </w:p>
    <w:p w:rsidR="001F072D" w:rsidRPr="001F072D" w:rsidRDefault="001F072D" w:rsidP="001F0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56" w:hanging="2126"/>
        <w:jc w:val="both"/>
      </w:pPr>
      <w:r w:rsidRPr="001F072D">
        <w:t xml:space="preserve"> </w:t>
      </w:r>
    </w:p>
    <w:p w:rsidR="001F072D" w:rsidRPr="001F072D" w:rsidRDefault="001F072D" w:rsidP="001F0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56" w:hanging="2126"/>
        <w:jc w:val="both"/>
      </w:pPr>
    </w:p>
    <w:p w:rsidR="001F072D" w:rsidRPr="001F072D" w:rsidRDefault="001F072D" w:rsidP="001F0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1F072D">
        <w:t xml:space="preserve">Zamawiający: </w:t>
      </w:r>
      <w:r w:rsidRPr="001F072D">
        <w:tab/>
      </w:r>
      <w:r w:rsidRPr="001F072D">
        <w:rPr>
          <w:b/>
          <w:bCs/>
        </w:rPr>
        <w:t>Powiat Wołomiński</w:t>
      </w:r>
    </w:p>
    <w:p w:rsidR="001F072D" w:rsidRPr="001F072D" w:rsidRDefault="001F072D" w:rsidP="001F0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b/>
          <w:bCs/>
        </w:rPr>
      </w:pPr>
      <w:r w:rsidRPr="001F072D">
        <w:rPr>
          <w:b/>
          <w:bCs/>
        </w:rPr>
        <w:t>ul. Prądzyńskiego 3</w:t>
      </w:r>
    </w:p>
    <w:p w:rsidR="001F072D" w:rsidRPr="001F072D" w:rsidRDefault="001F072D" w:rsidP="001F0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b/>
          <w:bCs/>
        </w:rPr>
      </w:pPr>
      <w:r w:rsidRPr="001F072D">
        <w:rPr>
          <w:b/>
          <w:bCs/>
        </w:rPr>
        <w:t>05-200 Wołomin</w:t>
      </w:r>
    </w:p>
    <w:p w:rsidR="001F072D" w:rsidRPr="001F072D" w:rsidRDefault="001F072D" w:rsidP="001F072D">
      <w:pPr>
        <w:jc w:val="both"/>
      </w:pPr>
      <w:r w:rsidRPr="001F072D">
        <w:t xml:space="preserve">Nawiązując do zaproszenia wzięcia udziału w postępowaniu o zamówienie  na podstawie art. 4 pkt. 8 ustawy z dnia 29 stycznia 2004 r. Prawo Zamówień Publicznych, (tj. Dz. U. z 2015 r., poz. 2164 z </w:t>
      </w:r>
      <w:proofErr w:type="spellStart"/>
      <w:r w:rsidRPr="001F072D">
        <w:t>późn</w:t>
      </w:r>
      <w:proofErr w:type="spellEnd"/>
      <w:r w:rsidRPr="001F072D">
        <w:t xml:space="preserve">. zm.) </w:t>
      </w:r>
    </w:p>
    <w:p w:rsidR="001F072D" w:rsidRPr="001F072D" w:rsidRDefault="001F072D" w:rsidP="001F072D">
      <w:pPr>
        <w:jc w:val="both"/>
      </w:pPr>
      <w:r w:rsidRPr="001F072D">
        <w:rPr>
          <w:b/>
          <w:noProof/>
        </w:rPr>
        <mc:AlternateContent>
          <mc:Choice Requires="wps">
            <w:drawing>
              <wp:anchor distT="0" distB="0" distL="114300" distR="114300" simplePos="0" relativeHeight="251659264" behindDoc="0" locked="0" layoutInCell="1" allowOverlap="1" wp14:anchorId="3A78F0CA" wp14:editId="4CBA579D">
                <wp:simplePos x="0" y="0"/>
                <wp:positionH relativeFrom="column">
                  <wp:posOffset>22225</wp:posOffset>
                </wp:positionH>
                <wp:positionV relativeFrom="paragraph">
                  <wp:posOffset>84455</wp:posOffset>
                </wp:positionV>
                <wp:extent cx="6193155" cy="647065"/>
                <wp:effectExtent l="12700" t="8255" r="13970" b="1143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155" cy="647065"/>
                        </a:xfrm>
                        <a:prstGeom prst="rect">
                          <a:avLst/>
                        </a:prstGeom>
                        <a:solidFill>
                          <a:srgbClr val="FFFFFF"/>
                        </a:solidFill>
                        <a:ln w="9525">
                          <a:solidFill>
                            <a:srgbClr val="000000"/>
                          </a:solidFill>
                          <a:miter lim="800000"/>
                          <a:headEnd/>
                          <a:tailEnd/>
                        </a:ln>
                      </wps:spPr>
                      <wps:txbx>
                        <w:txbxContent>
                          <w:p w:rsidR="001F072D" w:rsidRPr="00075F5B" w:rsidRDefault="00075F5B" w:rsidP="00075F5B">
                            <w:pPr>
                              <w:autoSpaceDE w:val="0"/>
                              <w:autoSpaceDN w:val="0"/>
                              <w:adjustRightInd w:val="0"/>
                              <w:ind w:left="142"/>
                              <w:rPr>
                                <w:b/>
                              </w:rPr>
                            </w:pPr>
                            <w:r w:rsidRPr="00ED1A45">
                              <w:rPr>
                                <w:b/>
                              </w:rPr>
                              <w:t>Wykonanie remontu, naprawy nawierzchni asf</w:t>
                            </w:r>
                            <w:r>
                              <w:rPr>
                                <w:b/>
                              </w:rPr>
                              <w:t>altowych w miejscach powstałych</w:t>
                            </w:r>
                            <w:r w:rsidRPr="00ED1A45">
                              <w:rPr>
                                <w:b/>
                              </w:rPr>
                              <w:t xml:space="preserve"> spękań, kolein</w:t>
                            </w:r>
                            <w:r>
                              <w:rPr>
                                <w:b/>
                              </w:rPr>
                              <w:t xml:space="preserve">, ubytków i innych zdeformowań </w:t>
                            </w:r>
                            <w:r w:rsidRPr="00ED1A45">
                              <w:rPr>
                                <w:b/>
                              </w:rPr>
                              <w:t>na drogach powiatowych nr 4305W i 4322W”.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75pt;margin-top:6.65pt;width:487.65pt;height:5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">
                <v:textbox>
                  <w:txbxContent>
                    <w:p w:rsidR="001F072D" w:rsidRPr="00075F5B" w:rsidRDefault="00075F5B" w:rsidP="00075F5B">
                      <w:pPr>
                        <w:autoSpaceDE w:val="0"/>
                        <w:autoSpaceDN w:val="0"/>
                        <w:adjustRightInd w:val="0"/>
                        <w:ind w:left="142"/>
                        <w:rPr>
                          <w:b/>
                        </w:rPr>
                      </w:pPr>
                      <w:r w:rsidRPr="00ED1A45">
                        <w:rPr>
                          <w:b/>
                        </w:rPr>
                        <w:t>Wykonanie remontu, naprawy nawierzchni asf</w:t>
                      </w:r>
                      <w:r>
                        <w:rPr>
                          <w:b/>
                        </w:rPr>
                        <w:t>altowych w miejscach powstałych</w:t>
                      </w:r>
                      <w:r w:rsidRPr="00ED1A45">
                        <w:rPr>
                          <w:b/>
                        </w:rPr>
                        <w:t xml:space="preserve"> spękań, kolein</w:t>
                      </w:r>
                      <w:r>
                        <w:rPr>
                          <w:b/>
                        </w:rPr>
                        <w:t xml:space="preserve">, ubytków i innych zdeformowań </w:t>
                      </w:r>
                      <w:r w:rsidRPr="00ED1A45">
                        <w:rPr>
                          <w:b/>
                        </w:rPr>
                        <w:t>na drogach powiatowych nr 4305W i 4322W”.</w:t>
                      </w:r>
                    </w:p>
                  </w:txbxContent>
                </v:textbox>
              </v:shape>
            </w:pict>
          </mc:Fallback>
        </mc:AlternateContent>
      </w:r>
    </w:p>
    <w:p w:rsidR="001F072D" w:rsidRPr="001F072D" w:rsidRDefault="001F072D" w:rsidP="001F072D">
      <w:pPr>
        <w:suppressAutoHyphens/>
        <w:spacing w:line="360" w:lineRule="auto"/>
        <w:jc w:val="both"/>
        <w:rPr>
          <w:bCs/>
          <w:color w:val="000000"/>
        </w:rPr>
      </w:pPr>
    </w:p>
    <w:p w:rsidR="004D611B" w:rsidRPr="006B477F" w:rsidRDefault="004D611B" w:rsidP="004D611B">
      <w:pPr>
        <w:suppressAutoHyphens/>
        <w:spacing w:line="360" w:lineRule="auto"/>
        <w:jc w:val="both"/>
        <w:rPr>
          <w:b/>
        </w:rPr>
      </w:pPr>
      <w:r w:rsidRPr="006B477F">
        <w:rPr>
          <w:b/>
        </w:rPr>
        <w:t>Szacowana wielkość</w:t>
      </w:r>
      <w:r>
        <w:rPr>
          <w:b/>
        </w:rPr>
        <w:t xml:space="preserve"> zamówienia</w:t>
      </w:r>
      <w:r w:rsidRPr="006B477F">
        <w:rPr>
          <w:b/>
        </w:rPr>
        <w:t xml:space="preserve"> o 1000 m</w:t>
      </w:r>
      <w:r w:rsidRPr="006B477F">
        <w:rPr>
          <w:b/>
          <w:vertAlign w:val="superscript"/>
        </w:rPr>
        <w:t>2</w:t>
      </w:r>
      <w:r w:rsidRPr="006B477F">
        <w:rPr>
          <w:b/>
        </w:rPr>
        <w:t xml:space="preserve"> </w:t>
      </w:r>
    </w:p>
    <w:p w:rsidR="001F072D" w:rsidRDefault="001F072D" w:rsidP="001F072D">
      <w:pPr>
        <w:suppressAutoHyphens/>
        <w:spacing w:line="360" w:lineRule="auto"/>
        <w:jc w:val="both"/>
        <w:rPr>
          <w:b/>
          <w:color w:val="000000"/>
        </w:rPr>
      </w:pPr>
    </w:p>
    <w:p w:rsidR="007B7A7A" w:rsidRDefault="007B7A7A" w:rsidP="007B7A7A">
      <w:pPr>
        <w:pStyle w:val="Default"/>
        <w:rPr>
          <w:rFonts w:ascii="Times New Roman" w:hAnsi="Times New Roman" w:cs="Times New Roman"/>
          <w:b/>
          <w:color w:val="auto"/>
        </w:rPr>
      </w:pPr>
      <w:r w:rsidRPr="00F061C5">
        <w:rPr>
          <w:rFonts w:ascii="Times New Roman" w:hAnsi="Times New Roman" w:cs="Times New Roman"/>
          <w:b/>
          <w:color w:val="auto"/>
        </w:rPr>
        <w:t xml:space="preserve">Opis </w:t>
      </w:r>
      <w:r>
        <w:rPr>
          <w:rFonts w:ascii="Times New Roman" w:hAnsi="Times New Roman" w:cs="Times New Roman"/>
          <w:b/>
          <w:color w:val="auto"/>
        </w:rPr>
        <w:t xml:space="preserve">zamówienia </w:t>
      </w:r>
      <w:r w:rsidRPr="00F061C5">
        <w:rPr>
          <w:rFonts w:ascii="Times New Roman" w:hAnsi="Times New Roman" w:cs="Times New Roman"/>
          <w:b/>
          <w:color w:val="auto"/>
        </w:rPr>
        <w:t>wymagania Zamawiającego:</w:t>
      </w:r>
    </w:p>
    <w:p w:rsidR="007B7A7A" w:rsidRDefault="007B7A7A" w:rsidP="007B7A7A">
      <w:pPr>
        <w:autoSpaceDE w:val="0"/>
        <w:autoSpaceDN w:val="0"/>
        <w:adjustRightInd w:val="0"/>
      </w:pPr>
      <w:r>
        <w:t xml:space="preserve">Remont polega na wykonaniu frezowania zużytych miejsc nawierzchni asfaltowej i wykonanie w ich miejsce nowej nawierzchni z mieszanki mineralno-asfaltowej dla KR 3-4 w dwóch warstwach według opisu. </w:t>
      </w:r>
      <w:r w:rsidRPr="00F34026">
        <w:rPr>
          <w:b/>
        </w:rPr>
        <w:t>Zamawiający wymaga wykonania nowej warstwy nawierzchni</w:t>
      </w:r>
      <w:r>
        <w:rPr>
          <w:b/>
        </w:rPr>
        <w:t xml:space="preserve"> asfaltowej</w:t>
      </w:r>
      <w:r w:rsidRPr="00F34026">
        <w:rPr>
          <w:b/>
        </w:rPr>
        <w:t xml:space="preserve"> mechanicznie</w:t>
      </w:r>
      <w:r>
        <w:t xml:space="preserve">, ręczne układanie dopuszcza się tylko w miejscach niedostępnych, przy urządzeniach usytuowanych w miejscu napraw oraz gdzie szerokość układanej warstwy jest mniejsza niż jeden metr. </w:t>
      </w:r>
    </w:p>
    <w:p w:rsidR="007B7A7A" w:rsidRDefault="007B7A7A" w:rsidP="007B7A7A">
      <w:pPr>
        <w:suppressAutoHyphens/>
        <w:jc w:val="both"/>
        <w:rPr>
          <w:lang w:eastAsia="ar-SA"/>
        </w:rPr>
      </w:pPr>
      <w:r>
        <w:rPr>
          <w:lang w:eastAsia="ar-SA"/>
        </w:rPr>
        <w:t>Wykonanie  frezowania uszkodzonego fragmentu nawierzchni, oczyszczenie miejsc po rozebranej nawierzchni, wykonanie skropienia emulsją przed wykonaniem każdej warstwy nawierzchni, w miejscach gdzie zachodzi potrzeba wykonania nowej nawierzchni o grubości więcej niż 9 cm przed wykonaniem nowej warstwy nawierzchni należy wyrównać podłoże masą bitumiczną AC 16W, ułożenie dolnej warstwy nawierzchni z  masy bitumicznej wiążącej (symbol AC 16W) o grubości  nie mniej niż 5 cm, ułożenie górnej warstwy nawierzchni warstwy ścieralnej o grubości nie miej niż 4cm (symbol AC 11S). Grubość warstw musi zapewnić wyrównanie ubytków do poziomu przyległej nawierzchni. Miejsce łączenia nawierzchni bitumicznej należy uszczelnić masą zalewową. Do uszczelniania „na gorąco” szczelin w nawierzchniach bitumicznych należy stosować masy zalewowe - asfaltowe z dodatkiem wypełniaczy i odpowiednich polimerów termoplastycznych (np. typu kopolimeru SBS), posiadające bardzo dobrą zdolność wypełniania szczelin, niską spływność w temperaturze +60</w:t>
      </w:r>
      <w:r>
        <w:rPr>
          <w:vertAlign w:val="superscript"/>
          <w:lang w:eastAsia="ar-SA"/>
        </w:rPr>
        <w:t>o</w:t>
      </w:r>
      <w:r>
        <w:rPr>
          <w:lang w:eastAsia="ar-SA"/>
        </w:rPr>
        <w:t xml:space="preserve">C, bardzo dobrą przyczepność do ścianek, a także dobrą rozciągliwość w niskich temperaturach. Masa powinna być odporna na działanie paliw i olejów samochodowych i powinna odpowiadać wymaganiom określonym w aprobacie technicznej lub normie PN-EN 14188-1:2010. Wszystkie wbudowane materiały  musza posiadać atesty , aprobaty techniczne wydane przez uprawnioną jednostki lub odpowiadać normom. </w:t>
      </w:r>
    </w:p>
    <w:p w:rsidR="007B7A7A" w:rsidRDefault="007B7A7A" w:rsidP="007B7A7A">
      <w:pPr>
        <w:suppressAutoHyphens/>
        <w:jc w:val="both"/>
        <w:rPr>
          <w:lang w:eastAsia="ar-SA"/>
        </w:rPr>
      </w:pPr>
      <w:r>
        <w:t>Przed przystąpieniem do robót Wykonawca wprowadza czasową organizację ruchu.</w:t>
      </w:r>
    </w:p>
    <w:p w:rsidR="007B7A7A" w:rsidRPr="00F061C5" w:rsidRDefault="007B7A7A" w:rsidP="007B7A7A">
      <w:pPr>
        <w:pStyle w:val="Default"/>
        <w:rPr>
          <w:rFonts w:ascii="Times New Roman" w:hAnsi="Times New Roman" w:cs="Times New Roman"/>
          <w:b/>
          <w:color w:val="auto"/>
        </w:rPr>
      </w:pPr>
    </w:p>
    <w:p w:rsidR="007B7A7A" w:rsidRDefault="007B7A7A" w:rsidP="007B7A7A">
      <w:pPr>
        <w:autoSpaceDE w:val="0"/>
        <w:autoSpaceDN w:val="0"/>
        <w:adjustRightInd w:val="0"/>
        <w:rPr>
          <w:b/>
          <w:color w:val="000000"/>
        </w:rPr>
      </w:pPr>
      <w:r>
        <w:rPr>
          <w:b/>
          <w:color w:val="000000"/>
        </w:rPr>
        <w:t>Cena wykonania 1 m2 remontu</w:t>
      </w:r>
      <w:r w:rsidRPr="00F061C5">
        <w:rPr>
          <w:b/>
          <w:color w:val="000000"/>
        </w:rPr>
        <w:t xml:space="preserve">  nawierzchni asfaltowej obejmuje:</w:t>
      </w:r>
    </w:p>
    <w:p w:rsidR="007B7A7A" w:rsidRPr="006B477F" w:rsidRDefault="007B7A7A" w:rsidP="007B7A7A">
      <w:pPr>
        <w:ind w:left="360"/>
        <w:jc w:val="both"/>
        <w:rPr>
          <w:rFonts w:eastAsiaTheme="minorEastAsia"/>
          <w:sz w:val="22"/>
          <w:szCs w:val="22"/>
        </w:rPr>
      </w:pPr>
      <w:r w:rsidRPr="006B477F">
        <w:rPr>
          <w:rFonts w:eastAsiaTheme="minorEastAsia"/>
          <w:sz w:val="22"/>
          <w:szCs w:val="22"/>
        </w:rPr>
        <w:t>F</w:t>
      </w:r>
      <w:r>
        <w:rPr>
          <w:rFonts w:eastAsiaTheme="minorEastAsia"/>
          <w:sz w:val="22"/>
          <w:szCs w:val="22"/>
        </w:rPr>
        <w:t>rezowanie w</w:t>
      </w:r>
      <w:r w:rsidRPr="006B477F">
        <w:rPr>
          <w:rFonts w:eastAsiaTheme="minorEastAsia"/>
          <w:sz w:val="22"/>
          <w:szCs w:val="22"/>
        </w:rPr>
        <w:t xml:space="preserve"> wyznaczonych do remontu miejsc nawierz</w:t>
      </w:r>
      <w:r w:rsidR="001F3692">
        <w:rPr>
          <w:rFonts w:eastAsiaTheme="minorEastAsia"/>
          <w:sz w:val="22"/>
          <w:szCs w:val="22"/>
        </w:rPr>
        <w:t xml:space="preserve">chni </w:t>
      </w:r>
      <w:r w:rsidRPr="006B477F">
        <w:rPr>
          <w:rFonts w:eastAsiaTheme="minorEastAsia"/>
          <w:sz w:val="22"/>
          <w:szCs w:val="22"/>
          <w:vertAlign w:val="superscript"/>
        </w:rPr>
        <w:t xml:space="preserve"> </w:t>
      </w:r>
      <w:r w:rsidRPr="006B477F">
        <w:rPr>
          <w:rFonts w:eastAsiaTheme="minorEastAsia"/>
          <w:sz w:val="22"/>
          <w:szCs w:val="22"/>
        </w:rPr>
        <w:t xml:space="preserve"> i wykonanie w tym miejscu nowej nawierzchni z mieszanki mineralno-asfaltowej w dwóch warstwach  o grubości</w:t>
      </w:r>
      <w:r>
        <w:rPr>
          <w:rFonts w:eastAsiaTheme="minorEastAsia"/>
          <w:sz w:val="22"/>
          <w:szCs w:val="22"/>
        </w:rPr>
        <w:t xml:space="preserve"> warstwy</w:t>
      </w:r>
      <w:r w:rsidRPr="006B477F">
        <w:rPr>
          <w:rFonts w:eastAsiaTheme="minorEastAsia"/>
          <w:sz w:val="22"/>
          <w:szCs w:val="22"/>
        </w:rPr>
        <w:t xml:space="preserve"> 5</w:t>
      </w:r>
      <w:r>
        <w:rPr>
          <w:rFonts w:eastAsiaTheme="minorEastAsia"/>
          <w:sz w:val="22"/>
          <w:szCs w:val="22"/>
        </w:rPr>
        <w:t xml:space="preserve"> cm</w:t>
      </w:r>
      <w:r w:rsidRPr="006B477F">
        <w:rPr>
          <w:rFonts w:eastAsiaTheme="minorEastAsia"/>
          <w:sz w:val="22"/>
          <w:szCs w:val="22"/>
        </w:rPr>
        <w:t xml:space="preserve"> i 4 cm dla KR3-4 oraz robót towarzyszących, w tym:</w:t>
      </w:r>
    </w:p>
    <w:p w:rsidR="007B7A7A" w:rsidRPr="006B477F" w:rsidRDefault="007B7A7A" w:rsidP="007B7A7A">
      <w:pPr>
        <w:numPr>
          <w:ilvl w:val="0"/>
          <w:numId w:val="20"/>
        </w:numPr>
        <w:suppressAutoHyphens/>
        <w:jc w:val="both"/>
        <w:rPr>
          <w:rFonts w:eastAsiaTheme="minorEastAsia"/>
          <w:sz w:val="22"/>
          <w:szCs w:val="22"/>
        </w:rPr>
      </w:pPr>
      <w:r w:rsidRPr="006B477F">
        <w:rPr>
          <w:rFonts w:eastAsiaTheme="minorEastAsia"/>
          <w:sz w:val="22"/>
          <w:szCs w:val="22"/>
        </w:rPr>
        <w:t>Roboty pomiarowe,</w:t>
      </w:r>
    </w:p>
    <w:p w:rsidR="007B7A7A" w:rsidRPr="006B477F" w:rsidRDefault="007B7A7A" w:rsidP="007B7A7A">
      <w:pPr>
        <w:numPr>
          <w:ilvl w:val="0"/>
          <w:numId w:val="20"/>
        </w:numPr>
        <w:suppressAutoHyphens/>
        <w:jc w:val="both"/>
        <w:rPr>
          <w:rFonts w:eastAsiaTheme="minorEastAsia"/>
          <w:sz w:val="22"/>
          <w:szCs w:val="22"/>
        </w:rPr>
      </w:pPr>
      <w:r w:rsidRPr="006B477F">
        <w:rPr>
          <w:rFonts w:eastAsiaTheme="minorEastAsia"/>
          <w:sz w:val="22"/>
          <w:szCs w:val="22"/>
        </w:rPr>
        <w:t>Frezowanie nawierzchni bitumicznej na głębokość 9 cm w miejscach do naprawy z utylizacją materiału przez Wykonawcę,</w:t>
      </w:r>
    </w:p>
    <w:p w:rsidR="007B7A7A" w:rsidRPr="006B477F" w:rsidRDefault="007B7A7A" w:rsidP="007B7A7A">
      <w:pPr>
        <w:numPr>
          <w:ilvl w:val="0"/>
          <w:numId w:val="20"/>
        </w:numPr>
        <w:suppressAutoHyphens/>
        <w:jc w:val="both"/>
        <w:rPr>
          <w:rFonts w:eastAsiaTheme="minorEastAsia"/>
          <w:sz w:val="22"/>
          <w:szCs w:val="22"/>
        </w:rPr>
      </w:pPr>
      <w:r w:rsidRPr="006B477F">
        <w:rPr>
          <w:rFonts w:eastAsiaTheme="minorEastAsia"/>
          <w:sz w:val="22"/>
          <w:szCs w:val="22"/>
        </w:rPr>
        <w:t>Mechaniczne oczyszczenie i skropienie emulsją asfaltową w ilości 0,8 kg/m2powierzchni po frezowaniu,</w:t>
      </w:r>
    </w:p>
    <w:p w:rsidR="007B7A7A" w:rsidRPr="006B477F" w:rsidRDefault="007B7A7A" w:rsidP="007B7A7A">
      <w:pPr>
        <w:numPr>
          <w:ilvl w:val="0"/>
          <w:numId w:val="20"/>
        </w:numPr>
        <w:suppressAutoHyphens/>
        <w:jc w:val="both"/>
        <w:rPr>
          <w:rFonts w:eastAsiaTheme="minorEastAsia"/>
          <w:sz w:val="22"/>
          <w:szCs w:val="22"/>
        </w:rPr>
      </w:pPr>
      <w:r w:rsidRPr="006B477F">
        <w:rPr>
          <w:rFonts w:eastAsiaTheme="minorEastAsia"/>
          <w:sz w:val="22"/>
          <w:szCs w:val="22"/>
        </w:rPr>
        <w:lastRenderedPageBreak/>
        <w:t>Nawierzchnia warstwa dolna z mieszanki mineralno- asfaltowej AC -16W o grubości warstwy po zagęszczeniu nie mniej 5 cm,</w:t>
      </w:r>
    </w:p>
    <w:p w:rsidR="007B7A7A" w:rsidRPr="006B477F" w:rsidRDefault="007B7A7A" w:rsidP="007B7A7A">
      <w:pPr>
        <w:numPr>
          <w:ilvl w:val="0"/>
          <w:numId w:val="20"/>
        </w:numPr>
        <w:suppressAutoHyphens/>
        <w:jc w:val="both"/>
        <w:rPr>
          <w:rFonts w:eastAsiaTheme="minorEastAsia"/>
          <w:sz w:val="22"/>
          <w:szCs w:val="22"/>
        </w:rPr>
      </w:pPr>
      <w:r w:rsidRPr="006B477F">
        <w:rPr>
          <w:rFonts w:eastAsiaTheme="minorEastAsia"/>
          <w:sz w:val="22"/>
          <w:szCs w:val="22"/>
        </w:rPr>
        <w:t>Mechaniczne oczyszczenie i skropienie emulsją asfaltową zużycie emulsji 0,5 kg/m2 przed ułożeniem warstwy ścieralnej,</w:t>
      </w:r>
    </w:p>
    <w:p w:rsidR="007B7A7A" w:rsidRPr="006B477F" w:rsidRDefault="007B7A7A" w:rsidP="007B7A7A">
      <w:pPr>
        <w:numPr>
          <w:ilvl w:val="0"/>
          <w:numId w:val="20"/>
        </w:numPr>
        <w:suppressAutoHyphens/>
        <w:jc w:val="both"/>
        <w:rPr>
          <w:rFonts w:eastAsiaTheme="minorEastAsia"/>
          <w:sz w:val="22"/>
          <w:szCs w:val="22"/>
        </w:rPr>
      </w:pPr>
      <w:r w:rsidRPr="006B477F">
        <w:rPr>
          <w:rFonts w:eastAsiaTheme="minorEastAsia"/>
          <w:sz w:val="22"/>
          <w:szCs w:val="22"/>
        </w:rPr>
        <w:t>Nawierzchnia z mieszanki mineralno-asfaltowej AC-11S o grubości warstwy po zagęszczeniu nie mniej 4 cm.,</w:t>
      </w:r>
    </w:p>
    <w:p w:rsidR="007B7A7A" w:rsidRPr="006B477F" w:rsidRDefault="007B7A7A" w:rsidP="007B7A7A">
      <w:pPr>
        <w:numPr>
          <w:ilvl w:val="0"/>
          <w:numId w:val="20"/>
        </w:numPr>
        <w:suppressAutoHyphens/>
        <w:jc w:val="both"/>
        <w:rPr>
          <w:rFonts w:eastAsiaTheme="minorEastAsia"/>
          <w:sz w:val="22"/>
          <w:szCs w:val="22"/>
        </w:rPr>
      </w:pPr>
      <w:r w:rsidRPr="006B477F">
        <w:rPr>
          <w:rFonts w:eastAsiaTheme="minorEastAsia"/>
          <w:sz w:val="22"/>
          <w:szCs w:val="22"/>
        </w:rPr>
        <w:t xml:space="preserve">W miejscach gdzie grubość nowej nawierzchni będzie większa niż 9cm należy przed przystąpieniem do wykonania właściwych warstw wykonać wyrównanie z mieszanki  AC-16W, </w:t>
      </w:r>
    </w:p>
    <w:p w:rsidR="007B7A7A" w:rsidRPr="006B477F" w:rsidRDefault="007B7A7A" w:rsidP="007B7A7A">
      <w:pPr>
        <w:numPr>
          <w:ilvl w:val="0"/>
          <w:numId w:val="20"/>
        </w:numPr>
        <w:suppressAutoHyphens/>
        <w:jc w:val="both"/>
        <w:rPr>
          <w:rFonts w:eastAsiaTheme="minorEastAsia"/>
          <w:sz w:val="22"/>
          <w:szCs w:val="22"/>
        </w:rPr>
      </w:pPr>
      <w:r w:rsidRPr="006B477F">
        <w:rPr>
          <w:rFonts w:eastAsiaTheme="minorEastAsia"/>
          <w:sz w:val="22"/>
          <w:szCs w:val="22"/>
        </w:rPr>
        <w:t xml:space="preserve"> Wypełnienie masą zalewową na gorąco połączenia starej i nowej nawierzchni, </w:t>
      </w:r>
    </w:p>
    <w:p w:rsidR="007B7A7A" w:rsidRPr="006B477F" w:rsidRDefault="007B7A7A" w:rsidP="007B7A7A">
      <w:pPr>
        <w:numPr>
          <w:ilvl w:val="0"/>
          <w:numId w:val="20"/>
        </w:numPr>
        <w:tabs>
          <w:tab w:val="left" w:pos="426"/>
        </w:tabs>
        <w:suppressAutoHyphens/>
        <w:jc w:val="both"/>
        <w:rPr>
          <w:sz w:val="22"/>
          <w:szCs w:val="22"/>
          <w:lang w:eastAsia="ar-SA"/>
        </w:rPr>
      </w:pPr>
      <w:r w:rsidRPr="006B477F">
        <w:rPr>
          <w:sz w:val="22"/>
          <w:szCs w:val="22"/>
          <w:lang w:eastAsia="ar-SA"/>
        </w:rPr>
        <w:t>Wprowadzenie czasowej organiz</w:t>
      </w:r>
      <w:r>
        <w:rPr>
          <w:sz w:val="22"/>
          <w:szCs w:val="22"/>
          <w:lang w:eastAsia="ar-SA"/>
        </w:rPr>
        <w:t>acji ruchu na czas remontu</w:t>
      </w:r>
      <w:r w:rsidRPr="006B477F">
        <w:rPr>
          <w:sz w:val="22"/>
          <w:szCs w:val="22"/>
          <w:lang w:eastAsia="ar-SA"/>
        </w:rPr>
        <w:t>,</w:t>
      </w:r>
    </w:p>
    <w:p w:rsidR="007B7A7A" w:rsidRPr="006B477F" w:rsidRDefault="007B7A7A" w:rsidP="007B7A7A">
      <w:pPr>
        <w:numPr>
          <w:ilvl w:val="0"/>
          <w:numId w:val="20"/>
        </w:numPr>
        <w:tabs>
          <w:tab w:val="left" w:pos="426"/>
        </w:tabs>
        <w:suppressAutoHyphens/>
        <w:jc w:val="both"/>
        <w:rPr>
          <w:sz w:val="22"/>
          <w:szCs w:val="22"/>
          <w:lang w:eastAsia="ar-SA"/>
        </w:rPr>
      </w:pPr>
      <w:r w:rsidRPr="006B477F">
        <w:rPr>
          <w:sz w:val="22"/>
          <w:szCs w:val="22"/>
          <w:lang w:eastAsia="ar-SA"/>
        </w:rPr>
        <w:t>Wykon</w:t>
      </w:r>
      <w:r>
        <w:rPr>
          <w:sz w:val="22"/>
          <w:szCs w:val="22"/>
          <w:lang w:eastAsia="ar-SA"/>
        </w:rPr>
        <w:t>anie innych niezbędnych robót celem</w:t>
      </w:r>
      <w:r w:rsidRPr="006B477F">
        <w:rPr>
          <w:sz w:val="22"/>
          <w:szCs w:val="22"/>
          <w:lang w:eastAsia="ar-SA"/>
        </w:rPr>
        <w:t xml:space="preserve"> prawidłowego wykonania zadania,</w:t>
      </w:r>
    </w:p>
    <w:p w:rsidR="007B7A7A" w:rsidRPr="006B477F" w:rsidRDefault="007B7A7A" w:rsidP="007B7A7A">
      <w:pPr>
        <w:numPr>
          <w:ilvl w:val="0"/>
          <w:numId w:val="20"/>
        </w:numPr>
        <w:suppressAutoHyphens/>
        <w:jc w:val="both"/>
        <w:rPr>
          <w:sz w:val="22"/>
          <w:szCs w:val="22"/>
          <w:lang w:eastAsia="ar-SA"/>
        </w:rPr>
      </w:pPr>
      <w:r w:rsidRPr="006B477F">
        <w:rPr>
          <w:sz w:val="22"/>
          <w:szCs w:val="22"/>
          <w:lang w:eastAsia="ar-SA"/>
        </w:rPr>
        <w:t>Uporządkowanie terenu robót.</w:t>
      </w:r>
    </w:p>
    <w:p w:rsidR="007B7A7A" w:rsidRPr="006B477F" w:rsidRDefault="007B7A7A" w:rsidP="007B7A7A">
      <w:pPr>
        <w:pStyle w:val="Akapitzlist"/>
        <w:numPr>
          <w:ilvl w:val="0"/>
          <w:numId w:val="20"/>
        </w:numPr>
        <w:autoSpaceDE w:val="0"/>
        <w:autoSpaceDN w:val="0"/>
        <w:adjustRightInd w:val="0"/>
        <w:rPr>
          <w:color w:val="000000"/>
        </w:rPr>
      </w:pPr>
      <w:r w:rsidRPr="006B477F">
        <w:rPr>
          <w:color w:val="000000"/>
        </w:rPr>
        <w:t>wykonanie obmiarów robót, pomiarów kontrolnych.</w:t>
      </w:r>
    </w:p>
    <w:p w:rsidR="004D611B" w:rsidRDefault="004D611B" w:rsidP="004D611B">
      <w:pPr>
        <w:pStyle w:val="Akapitzlist"/>
        <w:numPr>
          <w:ilvl w:val="0"/>
          <w:numId w:val="20"/>
        </w:numPr>
        <w:autoSpaceDE w:val="0"/>
        <w:autoSpaceDN w:val="0"/>
        <w:adjustRightInd w:val="0"/>
        <w:rPr>
          <w:color w:val="000000"/>
        </w:rPr>
      </w:pPr>
      <w:r>
        <w:rPr>
          <w:color w:val="000000"/>
        </w:rPr>
        <w:t>zgłoszenie do odbioru wykonanych robót.</w:t>
      </w:r>
    </w:p>
    <w:p w:rsidR="004D611B" w:rsidRDefault="004D611B" w:rsidP="004D611B"/>
    <w:p w:rsidR="007B7A7A" w:rsidRPr="001F072D" w:rsidRDefault="007B7A7A" w:rsidP="001F072D">
      <w:pPr>
        <w:suppressAutoHyphens/>
        <w:spacing w:line="360" w:lineRule="auto"/>
        <w:jc w:val="both"/>
        <w:rPr>
          <w:b/>
          <w:color w:val="000000"/>
        </w:rPr>
      </w:pPr>
    </w:p>
    <w:p w:rsidR="001F072D" w:rsidRPr="001F072D" w:rsidRDefault="001F072D" w:rsidP="001F072D">
      <w:pPr>
        <w:rPr>
          <w:b/>
        </w:rPr>
      </w:pPr>
      <w:r w:rsidRPr="001F072D">
        <w:rPr>
          <w:b/>
        </w:rPr>
        <w:t>DANE WYKONAWCY</w:t>
      </w:r>
      <w:r w:rsidRPr="001F072D">
        <w:rPr>
          <w:b/>
          <w:i/>
        </w:rPr>
        <w:t>:</w:t>
      </w:r>
    </w:p>
    <w:tbl>
      <w:tblPr>
        <w:tblW w:w="960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6002"/>
      </w:tblGrid>
      <w:tr w:rsidR="001F072D" w:rsidRPr="001F072D" w:rsidTr="00706A7C">
        <w:trPr>
          <w:trHeight w:val="714"/>
        </w:trPr>
        <w:tc>
          <w:tcPr>
            <w:tcW w:w="3600" w:type="dxa"/>
            <w:tcBorders>
              <w:top w:val="single" w:sz="12" w:space="0" w:color="auto"/>
              <w:left w:val="single" w:sz="12" w:space="0" w:color="auto"/>
              <w:right w:val="single" w:sz="12" w:space="0" w:color="auto"/>
            </w:tcBorders>
            <w:shd w:val="clear" w:color="auto" w:fill="auto"/>
            <w:vAlign w:val="center"/>
          </w:tcPr>
          <w:p w:rsidR="001F072D" w:rsidRPr="001F072D" w:rsidRDefault="001F072D" w:rsidP="001F072D">
            <w:pPr>
              <w:numPr>
                <w:ilvl w:val="0"/>
                <w:numId w:val="4"/>
              </w:numPr>
              <w:tabs>
                <w:tab w:val="num" w:pos="300"/>
              </w:tabs>
              <w:ind w:left="300" w:hanging="300"/>
              <w:rPr>
                <w:b/>
              </w:rPr>
            </w:pPr>
            <w:r w:rsidRPr="001F072D">
              <w:rPr>
                <w:b/>
              </w:rPr>
              <w:t xml:space="preserve">NAZWA Wykonawcy </w:t>
            </w:r>
            <w:r w:rsidRPr="001F072D">
              <w:rPr>
                <w:b/>
                <w:color w:val="0000FF"/>
                <w:vertAlign w:val="superscript"/>
              </w:rPr>
              <w:t>1</w:t>
            </w:r>
          </w:p>
        </w:tc>
        <w:tc>
          <w:tcPr>
            <w:tcW w:w="6002" w:type="dxa"/>
            <w:tcBorders>
              <w:top w:val="single" w:sz="12" w:space="0" w:color="auto"/>
              <w:left w:val="single" w:sz="12" w:space="0" w:color="auto"/>
              <w:right w:val="single" w:sz="12" w:space="0" w:color="auto"/>
            </w:tcBorders>
            <w:shd w:val="clear" w:color="auto" w:fill="auto"/>
            <w:vAlign w:val="bottom"/>
          </w:tcPr>
          <w:p w:rsidR="001F072D" w:rsidRPr="001F072D" w:rsidRDefault="001F072D" w:rsidP="001F072D">
            <w:pPr>
              <w:jc w:val="center"/>
              <w:rPr>
                <w:b/>
              </w:rPr>
            </w:pPr>
            <w:r w:rsidRPr="001F072D">
              <w:rPr>
                <w:b/>
              </w:rPr>
              <w:t>…………………………………………………………</w:t>
            </w:r>
          </w:p>
        </w:tc>
      </w:tr>
      <w:tr w:rsidR="001F072D" w:rsidRPr="001F072D" w:rsidTr="00706A7C">
        <w:trPr>
          <w:trHeight w:val="714"/>
        </w:trPr>
        <w:tc>
          <w:tcPr>
            <w:tcW w:w="3600" w:type="dxa"/>
            <w:tcBorders>
              <w:top w:val="single" w:sz="12" w:space="0" w:color="auto"/>
              <w:left w:val="single" w:sz="12" w:space="0" w:color="auto"/>
              <w:right w:val="single" w:sz="12" w:space="0" w:color="auto"/>
            </w:tcBorders>
            <w:shd w:val="clear" w:color="auto" w:fill="auto"/>
            <w:vAlign w:val="center"/>
          </w:tcPr>
          <w:p w:rsidR="001F072D" w:rsidRPr="001F072D" w:rsidRDefault="001F072D" w:rsidP="001F072D">
            <w:pPr>
              <w:numPr>
                <w:ilvl w:val="0"/>
                <w:numId w:val="4"/>
              </w:numPr>
              <w:tabs>
                <w:tab w:val="num" w:pos="300"/>
              </w:tabs>
              <w:ind w:left="300" w:hanging="300"/>
              <w:rPr>
                <w:b/>
              </w:rPr>
            </w:pPr>
            <w:r w:rsidRPr="001F072D">
              <w:rPr>
                <w:b/>
              </w:rPr>
              <w:t>OSOBA do kontaktu</w:t>
            </w:r>
          </w:p>
        </w:tc>
        <w:tc>
          <w:tcPr>
            <w:tcW w:w="6002" w:type="dxa"/>
            <w:tcBorders>
              <w:top w:val="single" w:sz="12" w:space="0" w:color="auto"/>
              <w:left w:val="single" w:sz="12" w:space="0" w:color="auto"/>
              <w:right w:val="single" w:sz="12" w:space="0" w:color="auto"/>
            </w:tcBorders>
            <w:shd w:val="clear" w:color="auto" w:fill="auto"/>
            <w:vAlign w:val="bottom"/>
          </w:tcPr>
          <w:p w:rsidR="001F072D" w:rsidRPr="001F072D" w:rsidRDefault="001F072D" w:rsidP="001F072D">
            <w:pPr>
              <w:jc w:val="center"/>
              <w:rPr>
                <w:b/>
              </w:rPr>
            </w:pPr>
            <w:r w:rsidRPr="001F072D">
              <w:rPr>
                <w:b/>
              </w:rPr>
              <w:t>………………………………………………………….</w:t>
            </w:r>
          </w:p>
        </w:tc>
      </w:tr>
      <w:tr w:rsidR="001F072D" w:rsidRPr="001F072D" w:rsidTr="00706A7C">
        <w:trPr>
          <w:trHeight w:val="702"/>
        </w:trPr>
        <w:tc>
          <w:tcPr>
            <w:tcW w:w="3600" w:type="dxa"/>
            <w:tcBorders>
              <w:left w:val="single" w:sz="12" w:space="0" w:color="auto"/>
              <w:right w:val="single" w:sz="12" w:space="0" w:color="auto"/>
            </w:tcBorders>
            <w:shd w:val="clear" w:color="auto" w:fill="auto"/>
            <w:vAlign w:val="center"/>
          </w:tcPr>
          <w:p w:rsidR="001F072D" w:rsidRPr="001F072D" w:rsidRDefault="001F072D" w:rsidP="001F072D">
            <w:pPr>
              <w:numPr>
                <w:ilvl w:val="0"/>
                <w:numId w:val="4"/>
              </w:numPr>
              <w:tabs>
                <w:tab w:val="num" w:pos="300"/>
              </w:tabs>
              <w:ind w:left="300" w:hanging="300"/>
              <w:rPr>
                <w:b/>
              </w:rPr>
            </w:pPr>
            <w:r w:rsidRPr="001F072D">
              <w:rPr>
                <w:b/>
              </w:rPr>
              <w:t xml:space="preserve">ADRES </w:t>
            </w:r>
            <w:r w:rsidRPr="001F072D">
              <w:rPr>
                <w:b/>
                <w:color w:val="0000FF"/>
                <w:vertAlign w:val="superscript"/>
              </w:rPr>
              <w:t>1</w:t>
            </w:r>
          </w:p>
        </w:tc>
        <w:tc>
          <w:tcPr>
            <w:tcW w:w="6002" w:type="dxa"/>
            <w:tcBorders>
              <w:left w:val="single" w:sz="12" w:space="0" w:color="auto"/>
              <w:right w:val="single" w:sz="12" w:space="0" w:color="auto"/>
            </w:tcBorders>
            <w:shd w:val="clear" w:color="auto" w:fill="auto"/>
            <w:vAlign w:val="bottom"/>
          </w:tcPr>
          <w:p w:rsidR="001F072D" w:rsidRPr="001F072D" w:rsidRDefault="001F072D" w:rsidP="001F072D">
            <w:pPr>
              <w:jc w:val="center"/>
            </w:pPr>
            <w:r w:rsidRPr="001F072D">
              <w:rPr>
                <w:b/>
              </w:rPr>
              <w:t>…………………………………………………………</w:t>
            </w:r>
          </w:p>
        </w:tc>
      </w:tr>
      <w:tr w:rsidR="001F072D" w:rsidRPr="001F072D" w:rsidTr="00706A7C">
        <w:trPr>
          <w:trHeight w:val="708"/>
        </w:trPr>
        <w:tc>
          <w:tcPr>
            <w:tcW w:w="3600" w:type="dxa"/>
            <w:tcBorders>
              <w:left w:val="single" w:sz="12" w:space="0" w:color="auto"/>
              <w:right w:val="single" w:sz="12" w:space="0" w:color="auto"/>
            </w:tcBorders>
            <w:shd w:val="clear" w:color="auto" w:fill="auto"/>
            <w:vAlign w:val="center"/>
          </w:tcPr>
          <w:p w:rsidR="001F072D" w:rsidRPr="001F072D" w:rsidRDefault="001F072D" w:rsidP="001F072D">
            <w:pPr>
              <w:numPr>
                <w:ilvl w:val="0"/>
                <w:numId w:val="4"/>
              </w:numPr>
              <w:tabs>
                <w:tab w:val="num" w:pos="300"/>
              </w:tabs>
              <w:ind w:left="300" w:hanging="300"/>
              <w:rPr>
                <w:b/>
              </w:rPr>
            </w:pPr>
            <w:r w:rsidRPr="001F072D">
              <w:rPr>
                <w:b/>
              </w:rPr>
              <w:t xml:space="preserve">Adres do doręczeń </w:t>
            </w:r>
            <w:r w:rsidRPr="001F072D">
              <w:rPr>
                <w:b/>
              </w:rPr>
              <w:br/>
              <w:t xml:space="preserve">korespondencji  </w:t>
            </w:r>
          </w:p>
          <w:p w:rsidR="001F072D" w:rsidRPr="001F072D" w:rsidRDefault="001F072D" w:rsidP="001F072D">
            <w:pPr>
              <w:ind w:left="192" w:firstLine="100"/>
              <w:rPr>
                <w:b/>
              </w:rPr>
            </w:pPr>
            <w:r w:rsidRPr="001F072D">
              <w:rPr>
                <w:i/>
              </w:rPr>
              <w:t>(jeżeli inny niż podano wyżej)</w:t>
            </w:r>
          </w:p>
        </w:tc>
        <w:tc>
          <w:tcPr>
            <w:tcW w:w="6002" w:type="dxa"/>
            <w:tcBorders>
              <w:left w:val="single" w:sz="12" w:space="0" w:color="auto"/>
              <w:right w:val="single" w:sz="12" w:space="0" w:color="auto"/>
            </w:tcBorders>
            <w:shd w:val="clear" w:color="auto" w:fill="auto"/>
            <w:vAlign w:val="bottom"/>
          </w:tcPr>
          <w:p w:rsidR="001F072D" w:rsidRPr="001F072D" w:rsidRDefault="001F072D" w:rsidP="001F072D">
            <w:pPr>
              <w:jc w:val="center"/>
            </w:pPr>
            <w:r w:rsidRPr="001F072D">
              <w:rPr>
                <w:b/>
              </w:rPr>
              <w:t>…………………………………………………………</w:t>
            </w:r>
          </w:p>
        </w:tc>
      </w:tr>
      <w:tr w:rsidR="001F072D" w:rsidRPr="001F072D" w:rsidTr="00706A7C">
        <w:trPr>
          <w:trHeight w:val="567"/>
        </w:trPr>
        <w:tc>
          <w:tcPr>
            <w:tcW w:w="3600" w:type="dxa"/>
            <w:tcBorders>
              <w:left w:val="single" w:sz="12" w:space="0" w:color="auto"/>
              <w:right w:val="single" w:sz="12" w:space="0" w:color="auto"/>
            </w:tcBorders>
            <w:shd w:val="clear" w:color="auto" w:fill="auto"/>
            <w:vAlign w:val="center"/>
          </w:tcPr>
          <w:p w:rsidR="001F072D" w:rsidRPr="001F072D" w:rsidRDefault="001F072D" w:rsidP="001F072D">
            <w:pPr>
              <w:numPr>
                <w:ilvl w:val="0"/>
                <w:numId w:val="4"/>
              </w:numPr>
              <w:tabs>
                <w:tab w:val="num" w:pos="300"/>
              </w:tabs>
              <w:ind w:left="300" w:hanging="300"/>
              <w:rPr>
                <w:b/>
              </w:rPr>
            </w:pPr>
            <w:r w:rsidRPr="001F072D">
              <w:rPr>
                <w:b/>
              </w:rPr>
              <w:t>Nr ewidencji podatkowej NIP</w:t>
            </w:r>
          </w:p>
        </w:tc>
        <w:tc>
          <w:tcPr>
            <w:tcW w:w="6002" w:type="dxa"/>
            <w:tcBorders>
              <w:left w:val="single" w:sz="12" w:space="0" w:color="auto"/>
              <w:right w:val="single" w:sz="12" w:space="0" w:color="auto"/>
            </w:tcBorders>
            <w:shd w:val="clear" w:color="auto" w:fill="auto"/>
            <w:vAlign w:val="bottom"/>
          </w:tcPr>
          <w:p w:rsidR="001F072D" w:rsidRPr="001F072D" w:rsidRDefault="001F072D" w:rsidP="001F072D">
            <w:pPr>
              <w:jc w:val="center"/>
            </w:pPr>
            <w:r w:rsidRPr="001F072D">
              <w:rPr>
                <w:b/>
              </w:rPr>
              <w:t>…………………………………………………………</w:t>
            </w:r>
          </w:p>
        </w:tc>
      </w:tr>
      <w:tr w:rsidR="001F072D" w:rsidRPr="001F072D" w:rsidTr="00706A7C">
        <w:trPr>
          <w:trHeight w:val="567"/>
        </w:trPr>
        <w:tc>
          <w:tcPr>
            <w:tcW w:w="3600" w:type="dxa"/>
            <w:tcBorders>
              <w:left w:val="single" w:sz="12" w:space="0" w:color="auto"/>
              <w:bottom w:val="single" w:sz="4" w:space="0" w:color="auto"/>
              <w:right w:val="single" w:sz="12" w:space="0" w:color="auto"/>
            </w:tcBorders>
            <w:shd w:val="clear" w:color="auto" w:fill="auto"/>
            <w:vAlign w:val="center"/>
          </w:tcPr>
          <w:p w:rsidR="001F072D" w:rsidRPr="001F072D" w:rsidRDefault="001F072D" w:rsidP="001F072D">
            <w:pPr>
              <w:numPr>
                <w:ilvl w:val="0"/>
                <w:numId w:val="4"/>
              </w:numPr>
              <w:tabs>
                <w:tab w:val="num" w:pos="300"/>
              </w:tabs>
              <w:ind w:left="300" w:hanging="300"/>
              <w:rPr>
                <w:b/>
              </w:rPr>
            </w:pPr>
            <w:r w:rsidRPr="001F072D">
              <w:rPr>
                <w:b/>
              </w:rPr>
              <w:t>REGON</w:t>
            </w:r>
          </w:p>
        </w:tc>
        <w:tc>
          <w:tcPr>
            <w:tcW w:w="6002" w:type="dxa"/>
            <w:tcBorders>
              <w:left w:val="single" w:sz="12" w:space="0" w:color="auto"/>
              <w:bottom w:val="single" w:sz="4" w:space="0" w:color="auto"/>
              <w:right w:val="single" w:sz="12" w:space="0" w:color="auto"/>
            </w:tcBorders>
            <w:shd w:val="clear" w:color="auto" w:fill="auto"/>
            <w:vAlign w:val="bottom"/>
          </w:tcPr>
          <w:p w:rsidR="001F072D" w:rsidRPr="001F072D" w:rsidRDefault="001F072D" w:rsidP="001F072D">
            <w:pPr>
              <w:jc w:val="center"/>
            </w:pPr>
            <w:r w:rsidRPr="001F072D">
              <w:rPr>
                <w:b/>
              </w:rPr>
              <w:t>…………………………………………………………</w:t>
            </w:r>
          </w:p>
        </w:tc>
      </w:tr>
      <w:tr w:rsidR="001F072D" w:rsidRPr="001F072D" w:rsidTr="00706A7C">
        <w:trPr>
          <w:trHeight w:val="642"/>
        </w:trPr>
        <w:tc>
          <w:tcPr>
            <w:tcW w:w="3600" w:type="dxa"/>
            <w:tcBorders>
              <w:left w:val="single" w:sz="12" w:space="0" w:color="auto"/>
              <w:right w:val="single" w:sz="12" w:space="0" w:color="auto"/>
            </w:tcBorders>
            <w:shd w:val="clear" w:color="auto" w:fill="auto"/>
            <w:vAlign w:val="center"/>
          </w:tcPr>
          <w:p w:rsidR="001F072D" w:rsidRPr="001F072D" w:rsidRDefault="001F072D" w:rsidP="001F072D">
            <w:pPr>
              <w:numPr>
                <w:ilvl w:val="0"/>
                <w:numId w:val="4"/>
              </w:numPr>
              <w:tabs>
                <w:tab w:val="num" w:pos="300"/>
              </w:tabs>
              <w:ind w:left="300" w:hanging="300"/>
            </w:pPr>
            <w:r w:rsidRPr="001F072D">
              <w:rPr>
                <w:b/>
              </w:rPr>
              <w:t>NR TELEFONU</w:t>
            </w:r>
            <w:r w:rsidRPr="001F072D">
              <w:t xml:space="preserve"> Wykonawcy do kontaktu z Zamawiającym</w:t>
            </w:r>
          </w:p>
        </w:tc>
        <w:tc>
          <w:tcPr>
            <w:tcW w:w="6002" w:type="dxa"/>
            <w:tcBorders>
              <w:left w:val="single" w:sz="12" w:space="0" w:color="auto"/>
              <w:right w:val="single" w:sz="12" w:space="0" w:color="auto"/>
            </w:tcBorders>
            <w:shd w:val="clear" w:color="auto" w:fill="auto"/>
            <w:vAlign w:val="bottom"/>
          </w:tcPr>
          <w:p w:rsidR="001F072D" w:rsidRPr="001F072D" w:rsidRDefault="001F072D" w:rsidP="001F072D">
            <w:pPr>
              <w:jc w:val="center"/>
            </w:pPr>
            <w:r w:rsidRPr="001F072D">
              <w:rPr>
                <w:b/>
              </w:rPr>
              <w:t>…………………………………………………………</w:t>
            </w:r>
          </w:p>
        </w:tc>
      </w:tr>
      <w:tr w:rsidR="001F072D" w:rsidRPr="001F072D" w:rsidTr="00706A7C">
        <w:trPr>
          <w:trHeight w:val="642"/>
        </w:trPr>
        <w:tc>
          <w:tcPr>
            <w:tcW w:w="3600" w:type="dxa"/>
            <w:tcBorders>
              <w:left w:val="single" w:sz="12" w:space="0" w:color="auto"/>
              <w:bottom w:val="single" w:sz="12" w:space="0" w:color="auto"/>
              <w:right w:val="single" w:sz="12" w:space="0" w:color="auto"/>
            </w:tcBorders>
            <w:shd w:val="clear" w:color="auto" w:fill="auto"/>
            <w:vAlign w:val="center"/>
          </w:tcPr>
          <w:p w:rsidR="001F072D" w:rsidRPr="001F072D" w:rsidRDefault="001F072D" w:rsidP="001F072D">
            <w:pPr>
              <w:numPr>
                <w:ilvl w:val="0"/>
                <w:numId w:val="4"/>
              </w:numPr>
              <w:tabs>
                <w:tab w:val="num" w:pos="300"/>
              </w:tabs>
              <w:ind w:left="300" w:hanging="300"/>
              <w:rPr>
                <w:b/>
              </w:rPr>
            </w:pPr>
            <w:r w:rsidRPr="001F072D">
              <w:t xml:space="preserve">) adres poczty elektronicznej </w:t>
            </w:r>
            <w:r w:rsidRPr="001F072D">
              <w:rPr>
                <w:b/>
              </w:rPr>
              <w:t>(email)</w:t>
            </w:r>
            <w:r w:rsidRPr="001F072D">
              <w:rPr>
                <w:b/>
                <w:color w:val="0000FF"/>
                <w:vertAlign w:val="superscript"/>
              </w:rPr>
              <w:t xml:space="preserve"> 2</w:t>
            </w:r>
          </w:p>
        </w:tc>
        <w:tc>
          <w:tcPr>
            <w:tcW w:w="6002" w:type="dxa"/>
            <w:tcBorders>
              <w:left w:val="single" w:sz="12" w:space="0" w:color="auto"/>
              <w:bottom w:val="single" w:sz="12" w:space="0" w:color="auto"/>
              <w:right w:val="single" w:sz="12" w:space="0" w:color="auto"/>
            </w:tcBorders>
            <w:shd w:val="clear" w:color="auto" w:fill="auto"/>
            <w:vAlign w:val="bottom"/>
          </w:tcPr>
          <w:p w:rsidR="001F072D" w:rsidRPr="001F072D" w:rsidRDefault="001F072D" w:rsidP="001F072D">
            <w:pPr>
              <w:jc w:val="center"/>
              <w:rPr>
                <w:b/>
              </w:rPr>
            </w:pPr>
            <w:r w:rsidRPr="001F072D">
              <w:rPr>
                <w:b/>
              </w:rPr>
              <w:t>…………………………………………………………..</w:t>
            </w:r>
          </w:p>
        </w:tc>
      </w:tr>
    </w:tbl>
    <w:p w:rsidR="00B37D58" w:rsidRDefault="00B37D58" w:rsidP="001F072D">
      <w:pPr>
        <w:rPr>
          <w:color w:val="000000"/>
        </w:rPr>
      </w:pPr>
    </w:p>
    <w:p w:rsidR="001F072D" w:rsidRPr="001F072D" w:rsidRDefault="001F072D" w:rsidP="001F072D">
      <w:pPr>
        <w:rPr>
          <w:bCs/>
          <w:u w:val="single"/>
        </w:rPr>
      </w:pPr>
      <w:r w:rsidRPr="001F072D">
        <w:rPr>
          <w:color w:val="000000"/>
        </w:rPr>
        <w:t xml:space="preserve">Oferujemy wykonanie: zamówienia </w:t>
      </w:r>
      <w:r w:rsidRPr="001F072D">
        <w:t>zgodnie</w:t>
      </w:r>
      <w:r w:rsidRPr="001F072D">
        <w:rPr>
          <w:b/>
        </w:rPr>
        <w:t xml:space="preserve"> </w:t>
      </w:r>
      <w:r w:rsidRPr="001F072D">
        <w:t>ze szczegółowym opisem zapytania ofertowego   i warunkami umowy</w:t>
      </w:r>
      <w:r w:rsidR="00075F5B">
        <w:rPr>
          <w:color w:val="000000"/>
        </w:rPr>
        <w:t xml:space="preserve"> / 1</w:t>
      </w:r>
      <w:r w:rsidRPr="001F072D">
        <w:rPr>
          <w:color w:val="000000"/>
        </w:rPr>
        <w:t>000m</w:t>
      </w:r>
      <w:r w:rsidRPr="001F072D">
        <w:rPr>
          <w:color w:val="000000"/>
          <w:vertAlign w:val="superscript"/>
        </w:rPr>
        <w:t>2</w:t>
      </w:r>
      <w:r w:rsidR="00075F5B">
        <w:rPr>
          <w:color w:val="000000"/>
        </w:rPr>
        <w:t xml:space="preserve"> remontu nawierzchni asfaltowych</w:t>
      </w:r>
      <w:r w:rsidRPr="001F072D">
        <w:rPr>
          <w:color w:val="000000"/>
        </w:rPr>
        <w:t xml:space="preserve"> za cenę: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964"/>
        <w:gridCol w:w="2421"/>
        <w:gridCol w:w="2085"/>
      </w:tblGrid>
      <w:tr w:rsidR="001F072D" w:rsidRPr="001F072D" w:rsidTr="00706A7C">
        <w:trPr>
          <w:trHeight w:val="604"/>
        </w:trPr>
        <w:tc>
          <w:tcPr>
            <w:tcW w:w="1276" w:type="dxa"/>
          </w:tcPr>
          <w:p w:rsidR="001F072D" w:rsidRPr="001F072D" w:rsidRDefault="001F072D" w:rsidP="001F072D">
            <w:pPr>
              <w:suppressAutoHyphens/>
              <w:jc w:val="center"/>
              <w:rPr>
                <w:b/>
                <w:color w:val="000000"/>
                <w:lang w:eastAsia="ar-SA"/>
              </w:rPr>
            </w:pPr>
          </w:p>
          <w:p w:rsidR="001F072D" w:rsidRPr="001F072D" w:rsidRDefault="001F072D" w:rsidP="001F072D">
            <w:pPr>
              <w:suppressAutoHyphens/>
              <w:jc w:val="center"/>
              <w:rPr>
                <w:b/>
                <w:color w:val="000000"/>
                <w:lang w:eastAsia="ar-SA"/>
              </w:rPr>
            </w:pPr>
            <w:r w:rsidRPr="001F072D">
              <w:rPr>
                <w:b/>
                <w:color w:val="000000"/>
                <w:lang w:eastAsia="ar-SA"/>
              </w:rPr>
              <w:t>Kwota netto</w:t>
            </w:r>
          </w:p>
        </w:tc>
        <w:tc>
          <w:tcPr>
            <w:tcW w:w="3964" w:type="dxa"/>
          </w:tcPr>
          <w:p w:rsidR="001F072D" w:rsidRPr="001F072D" w:rsidRDefault="001F072D" w:rsidP="001F072D">
            <w:pPr>
              <w:suppressAutoHyphens/>
              <w:rPr>
                <w:color w:val="000000"/>
                <w:lang w:eastAsia="ar-SA"/>
              </w:rPr>
            </w:pPr>
          </w:p>
          <w:p w:rsidR="001F072D" w:rsidRPr="001F072D" w:rsidRDefault="001F072D" w:rsidP="001F072D">
            <w:pPr>
              <w:suppressAutoHyphens/>
              <w:rPr>
                <w:color w:val="000000"/>
                <w:lang w:eastAsia="ar-SA"/>
              </w:rPr>
            </w:pPr>
            <w:r w:rsidRPr="001F072D">
              <w:rPr>
                <w:color w:val="000000"/>
                <w:lang w:eastAsia="ar-SA"/>
              </w:rPr>
              <w:t>……………………………</w:t>
            </w:r>
          </w:p>
        </w:tc>
        <w:tc>
          <w:tcPr>
            <w:tcW w:w="2421" w:type="dxa"/>
          </w:tcPr>
          <w:p w:rsidR="001F072D" w:rsidRPr="001F072D" w:rsidRDefault="001F072D" w:rsidP="001F072D">
            <w:pPr>
              <w:suppressAutoHyphens/>
              <w:jc w:val="center"/>
              <w:rPr>
                <w:color w:val="000000"/>
                <w:lang w:eastAsia="ar-SA"/>
              </w:rPr>
            </w:pPr>
          </w:p>
          <w:p w:rsidR="001F072D" w:rsidRPr="001F072D" w:rsidRDefault="001F072D" w:rsidP="001F072D">
            <w:pPr>
              <w:suppressAutoHyphens/>
              <w:jc w:val="center"/>
              <w:rPr>
                <w:color w:val="000000"/>
                <w:lang w:eastAsia="ar-SA"/>
              </w:rPr>
            </w:pPr>
            <w:r w:rsidRPr="001F072D">
              <w:rPr>
                <w:color w:val="000000"/>
                <w:lang w:eastAsia="ar-SA"/>
              </w:rPr>
              <w:t>PLN</w:t>
            </w:r>
          </w:p>
        </w:tc>
        <w:tc>
          <w:tcPr>
            <w:tcW w:w="2085" w:type="dxa"/>
            <w:vMerge w:val="restart"/>
            <w:tcBorders>
              <w:top w:val="nil"/>
              <w:right w:val="nil"/>
            </w:tcBorders>
          </w:tcPr>
          <w:p w:rsidR="001F072D" w:rsidRPr="001F072D" w:rsidRDefault="001F072D" w:rsidP="001F072D">
            <w:pPr>
              <w:suppressAutoHyphens/>
              <w:rPr>
                <w:color w:val="000000"/>
                <w:lang w:eastAsia="ar-SA"/>
              </w:rPr>
            </w:pPr>
          </w:p>
        </w:tc>
      </w:tr>
      <w:tr w:rsidR="001F072D" w:rsidRPr="001F072D" w:rsidTr="00706A7C">
        <w:trPr>
          <w:trHeight w:val="641"/>
        </w:trPr>
        <w:tc>
          <w:tcPr>
            <w:tcW w:w="1276" w:type="dxa"/>
          </w:tcPr>
          <w:p w:rsidR="001F072D" w:rsidRPr="001F072D" w:rsidRDefault="001F072D" w:rsidP="001F072D">
            <w:pPr>
              <w:suppressAutoHyphens/>
              <w:jc w:val="center"/>
              <w:rPr>
                <w:b/>
                <w:color w:val="000000"/>
                <w:lang w:eastAsia="ar-SA"/>
              </w:rPr>
            </w:pPr>
          </w:p>
          <w:p w:rsidR="001F072D" w:rsidRPr="001F072D" w:rsidRDefault="001F072D" w:rsidP="001F072D">
            <w:pPr>
              <w:suppressAutoHyphens/>
              <w:jc w:val="center"/>
              <w:rPr>
                <w:b/>
                <w:color w:val="000000"/>
                <w:lang w:eastAsia="ar-SA"/>
              </w:rPr>
            </w:pPr>
            <w:r w:rsidRPr="001F072D">
              <w:rPr>
                <w:b/>
                <w:color w:val="000000"/>
                <w:lang w:eastAsia="ar-SA"/>
              </w:rPr>
              <w:t>VAT […%]</w:t>
            </w:r>
          </w:p>
        </w:tc>
        <w:tc>
          <w:tcPr>
            <w:tcW w:w="3964" w:type="dxa"/>
          </w:tcPr>
          <w:p w:rsidR="001F072D" w:rsidRPr="001F072D" w:rsidRDefault="001F072D" w:rsidP="001F072D">
            <w:pPr>
              <w:suppressAutoHyphens/>
              <w:rPr>
                <w:color w:val="000000"/>
                <w:lang w:eastAsia="ar-SA"/>
              </w:rPr>
            </w:pPr>
          </w:p>
          <w:p w:rsidR="001F072D" w:rsidRPr="001F072D" w:rsidRDefault="001F072D" w:rsidP="001F072D">
            <w:pPr>
              <w:suppressAutoHyphens/>
              <w:rPr>
                <w:color w:val="000000"/>
                <w:lang w:eastAsia="ar-SA"/>
              </w:rPr>
            </w:pPr>
            <w:r w:rsidRPr="001F072D">
              <w:rPr>
                <w:color w:val="000000"/>
                <w:lang w:eastAsia="ar-SA"/>
              </w:rPr>
              <w:t>…………………………….</w:t>
            </w:r>
          </w:p>
        </w:tc>
        <w:tc>
          <w:tcPr>
            <w:tcW w:w="2421" w:type="dxa"/>
          </w:tcPr>
          <w:p w:rsidR="001F072D" w:rsidRPr="001F072D" w:rsidRDefault="001F072D" w:rsidP="001F072D">
            <w:pPr>
              <w:suppressAutoHyphens/>
              <w:jc w:val="center"/>
              <w:rPr>
                <w:color w:val="000000"/>
                <w:lang w:eastAsia="ar-SA"/>
              </w:rPr>
            </w:pPr>
          </w:p>
          <w:p w:rsidR="001F072D" w:rsidRPr="001F072D" w:rsidRDefault="001F072D" w:rsidP="001F072D">
            <w:pPr>
              <w:suppressAutoHyphens/>
              <w:jc w:val="center"/>
              <w:rPr>
                <w:color w:val="000000"/>
                <w:lang w:eastAsia="ar-SA"/>
              </w:rPr>
            </w:pPr>
            <w:r w:rsidRPr="001F072D">
              <w:rPr>
                <w:color w:val="000000"/>
                <w:lang w:eastAsia="ar-SA"/>
              </w:rPr>
              <w:t>PLN</w:t>
            </w:r>
          </w:p>
        </w:tc>
        <w:tc>
          <w:tcPr>
            <w:tcW w:w="2085" w:type="dxa"/>
            <w:vMerge/>
            <w:tcBorders>
              <w:right w:val="nil"/>
            </w:tcBorders>
          </w:tcPr>
          <w:p w:rsidR="001F072D" w:rsidRPr="001F072D" w:rsidRDefault="001F072D" w:rsidP="001F072D">
            <w:pPr>
              <w:suppressAutoHyphens/>
              <w:rPr>
                <w:color w:val="000000"/>
                <w:lang w:eastAsia="ar-SA"/>
              </w:rPr>
            </w:pPr>
          </w:p>
        </w:tc>
      </w:tr>
      <w:tr w:rsidR="001F072D" w:rsidRPr="001F072D" w:rsidTr="00706A7C">
        <w:trPr>
          <w:trHeight w:val="604"/>
        </w:trPr>
        <w:tc>
          <w:tcPr>
            <w:tcW w:w="1276" w:type="dxa"/>
          </w:tcPr>
          <w:p w:rsidR="001F072D" w:rsidRPr="001F072D" w:rsidRDefault="001F072D" w:rsidP="001F072D">
            <w:pPr>
              <w:suppressAutoHyphens/>
              <w:jc w:val="center"/>
              <w:rPr>
                <w:b/>
                <w:color w:val="000000"/>
                <w:lang w:eastAsia="ar-SA"/>
              </w:rPr>
            </w:pPr>
          </w:p>
          <w:p w:rsidR="001F072D" w:rsidRPr="001F072D" w:rsidRDefault="001F072D" w:rsidP="001F072D">
            <w:pPr>
              <w:suppressAutoHyphens/>
              <w:jc w:val="center"/>
              <w:rPr>
                <w:b/>
                <w:color w:val="000000"/>
                <w:lang w:eastAsia="ar-SA"/>
              </w:rPr>
            </w:pPr>
            <w:r w:rsidRPr="001F072D">
              <w:rPr>
                <w:b/>
                <w:color w:val="000000"/>
                <w:lang w:eastAsia="ar-SA"/>
              </w:rPr>
              <w:t>Kwota brutto</w:t>
            </w:r>
          </w:p>
        </w:tc>
        <w:tc>
          <w:tcPr>
            <w:tcW w:w="3964" w:type="dxa"/>
          </w:tcPr>
          <w:p w:rsidR="001F072D" w:rsidRPr="001F072D" w:rsidRDefault="001F072D" w:rsidP="001F072D">
            <w:pPr>
              <w:suppressAutoHyphens/>
              <w:rPr>
                <w:color w:val="000000"/>
                <w:lang w:eastAsia="ar-SA"/>
              </w:rPr>
            </w:pPr>
          </w:p>
          <w:p w:rsidR="001F072D" w:rsidRPr="001F072D" w:rsidRDefault="001F072D" w:rsidP="001F072D">
            <w:pPr>
              <w:suppressAutoHyphens/>
              <w:rPr>
                <w:color w:val="000000"/>
                <w:lang w:eastAsia="ar-SA"/>
              </w:rPr>
            </w:pPr>
            <w:r w:rsidRPr="001F072D">
              <w:rPr>
                <w:color w:val="000000"/>
                <w:lang w:eastAsia="ar-SA"/>
              </w:rPr>
              <w:t>……………………………..</w:t>
            </w:r>
          </w:p>
        </w:tc>
        <w:tc>
          <w:tcPr>
            <w:tcW w:w="2421" w:type="dxa"/>
          </w:tcPr>
          <w:p w:rsidR="001F072D" w:rsidRPr="001F072D" w:rsidRDefault="001F072D" w:rsidP="001F072D">
            <w:pPr>
              <w:suppressAutoHyphens/>
              <w:jc w:val="center"/>
              <w:rPr>
                <w:color w:val="000000"/>
                <w:lang w:eastAsia="ar-SA"/>
              </w:rPr>
            </w:pPr>
          </w:p>
          <w:p w:rsidR="001F072D" w:rsidRPr="001F072D" w:rsidRDefault="001F072D" w:rsidP="001F072D">
            <w:pPr>
              <w:suppressAutoHyphens/>
              <w:jc w:val="center"/>
              <w:rPr>
                <w:color w:val="000000"/>
                <w:lang w:eastAsia="ar-SA"/>
              </w:rPr>
            </w:pPr>
            <w:r w:rsidRPr="001F072D">
              <w:rPr>
                <w:color w:val="000000"/>
                <w:lang w:eastAsia="ar-SA"/>
              </w:rPr>
              <w:t>PLN</w:t>
            </w:r>
          </w:p>
        </w:tc>
        <w:tc>
          <w:tcPr>
            <w:tcW w:w="2085" w:type="dxa"/>
            <w:vMerge/>
            <w:tcBorders>
              <w:right w:val="nil"/>
            </w:tcBorders>
          </w:tcPr>
          <w:p w:rsidR="001F072D" w:rsidRPr="001F072D" w:rsidRDefault="001F072D" w:rsidP="001F072D">
            <w:pPr>
              <w:suppressAutoHyphens/>
              <w:rPr>
                <w:color w:val="000000"/>
                <w:lang w:eastAsia="ar-SA"/>
              </w:rPr>
            </w:pPr>
          </w:p>
        </w:tc>
      </w:tr>
      <w:tr w:rsidR="001F072D" w:rsidRPr="001F072D" w:rsidTr="00706A7C">
        <w:trPr>
          <w:trHeight w:val="914"/>
        </w:trPr>
        <w:tc>
          <w:tcPr>
            <w:tcW w:w="1276" w:type="dxa"/>
          </w:tcPr>
          <w:p w:rsidR="001F072D" w:rsidRPr="001F072D" w:rsidRDefault="001F072D" w:rsidP="001F072D">
            <w:pPr>
              <w:suppressAutoHyphens/>
              <w:jc w:val="center"/>
              <w:rPr>
                <w:b/>
                <w:color w:val="000000"/>
                <w:lang w:eastAsia="ar-SA"/>
              </w:rPr>
            </w:pPr>
          </w:p>
          <w:p w:rsidR="001F072D" w:rsidRPr="001F072D" w:rsidRDefault="001F072D" w:rsidP="001F072D">
            <w:pPr>
              <w:suppressAutoHyphens/>
              <w:jc w:val="center"/>
              <w:rPr>
                <w:b/>
                <w:color w:val="000000"/>
                <w:lang w:eastAsia="ar-SA"/>
              </w:rPr>
            </w:pPr>
            <w:r w:rsidRPr="001F072D">
              <w:rPr>
                <w:b/>
                <w:color w:val="000000"/>
                <w:lang w:eastAsia="ar-SA"/>
              </w:rPr>
              <w:t>Słownie kwota brutto</w:t>
            </w:r>
          </w:p>
        </w:tc>
        <w:tc>
          <w:tcPr>
            <w:tcW w:w="8470" w:type="dxa"/>
            <w:gridSpan w:val="3"/>
          </w:tcPr>
          <w:p w:rsidR="001F072D" w:rsidRPr="001F072D" w:rsidRDefault="001F072D" w:rsidP="001F072D">
            <w:pPr>
              <w:suppressAutoHyphens/>
              <w:rPr>
                <w:color w:val="000000"/>
                <w:lang w:eastAsia="ar-SA"/>
              </w:rPr>
            </w:pPr>
          </w:p>
          <w:p w:rsidR="001F072D" w:rsidRPr="001F072D" w:rsidRDefault="001F072D" w:rsidP="001F072D">
            <w:pPr>
              <w:suppressAutoHyphens/>
              <w:rPr>
                <w:color w:val="000000"/>
                <w:lang w:eastAsia="ar-SA"/>
              </w:rPr>
            </w:pPr>
            <w:r w:rsidRPr="001F072D">
              <w:rPr>
                <w:color w:val="000000"/>
                <w:lang w:eastAsia="ar-SA"/>
              </w:rPr>
              <w:t>………………………………………………………………………………………………………………………………………………………………………</w:t>
            </w:r>
          </w:p>
          <w:p w:rsidR="001F072D" w:rsidRPr="001F072D" w:rsidRDefault="001F072D" w:rsidP="001F072D">
            <w:pPr>
              <w:suppressAutoHyphens/>
              <w:rPr>
                <w:color w:val="000000"/>
                <w:lang w:eastAsia="ar-SA"/>
              </w:rPr>
            </w:pPr>
          </w:p>
          <w:p w:rsidR="001F072D" w:rsidRPr="001F072D" w:rsidRDefault="001F072D" w:rsidP="001F072D">
            <w:pPr>
              <w:suppressAutoHyphens/>
              <w:rPr>
                <w:color w:val="000000"/>
                <w:lang w:eastAsia="ar-SA"/>
              </w:rPr>
            </w:pPr>
            <w:r w:rsidRPr="001F072D">
              <w:rPr>
                <w:color w:val="000000"/>
                <w:lang w:eastAsia="ar-SA"/>
              </w:rPr>
              <w:t>……………………………………………………………………………………………………………………………………………………………………..</w:t>
            </w:r>
          </w:p>
        </w:tc>
      </w:tr>
    </w:tbl>
    <w:p w:rsidR="00B37D58" w:rsidRDefault="00B37D58" w:rsidP="001F072D">
      <w:pPr>
        <w:tabs>
          <w:tab w:val="left" w:pos="142"/>
        </w:tabs>
        <w:autoSpaceDN w:val="0"/>
        <w:jc w:val="both"/>
        <w:rPr>
          <w:bCs/>
          <w:lang w:eastAsia="ar-SA"/>
        </w:rPr>
      </w:pPr>
    </w:p>
    <w:p w:rsidR="001F072D" w:rsidRPr="001F072D" w:rsidRDefault="001F072D" w:rsidP="001F072D">
      <w:pPr>
        <w:tabs>
          <w:tab w:val="left" w:pos="142"/>
        </w:tabs>
        <w:autoSpaceDN w:val="0"/>
        <w:jc w:val="both"/>
        <w:rPr>
          <w:b/>
          <w:bCs/>
          <w:u w:val="single"/>
          <w:lang w:eastAsia="ar-SA"/>
        </w:rPr>
      </w:pPr>
      <w:r w:rsidRPr="001F072D">
        <w:rPr>
          <w:bCs/>
          <w:lang w:eastAsia="ar-SA"/>
        </w:rPr>
        <w:t>Wynagrodzenie jednostkowe za</w:t>
      </w:r>
      <w:r w:rsidR="00601FCB">
        <w:rPr>
          <w:bCs/>
          <w:lang w:eastAsia="ar-SA"/>
        </w:rPr>
        <w:t xml:space="preserve"> 1</w:t>
      </w:r>
      <w:r w:rsidRPr="001F072D">
        <w:rPr>
          <w:bCs/>
          <w:lang w:eastAsia="ar-SA"/>
        </w:rPr>
        <w:t xml:space="preserve"> m</w:t>
      </w:r>
      <w:r w:rsidRPr="001F072D">
        <w:rPr>
          <w:bCs/>
          <w:vertAlign w:val="superscript"/>
          <w:lang w:eastAsia="ar-SA"/>
        </w:rPr>
        <w:t>2</w:t>
      </w:r>
      <w:r w:rsidR="00601FCB">
        <w:rPr>
          <w:bCs/>
          <w:vertAlign w:val="superscript"/>
          <w:lang w:eastAsia="ar-SA"/>
        </w:rPr>
        <w:t xml:space="preserve"> </w:t>
      </w:r>
      <w:r w:rsidR="00075F5B">
        <w:rPr>
          <w:bCs/>
          <w:lang w:eastAsia="ar-SA"/>
        </w:rPr>
        <w:t>remontu nawierzchni asfaltowej</w:t>
      </w:r>
      <w:r w:rsidRPr="001F072D">
        <w:rPr>
          <w:bCs/>
          <w:vertAlign w:val="superscript"/>
          <w:lang w:eastAsia="ar-SA"/>
        </w:rPr>
        <w:t xml:space="preserve"> </w:t>
      </w:r>
      <w:r w:rsidRPr="001F072D">
        <w:rPr>
          <w:bCs/>
          <w:lang w:eastAsia="ar-SA"/>
        </w:rPr>
        <w:t xml:space="preserve"> /uzupełnia oferent/</w:t>
      </w:r>
    </w:p>
    <w:tbl>
      <w:tblPr>
        <w:tblStyle w:val="Tabela-Siatka"/>
        <w:tblW w:w="0" w:type="auto"/>
        <w:tblLook w:val="04A0" w:firstRow="1" w:lastRow="0" w:firstColumn="1" w:lastColumn="0" w:noHBand="0" w:noVBand="1"/>
      </w:tblPr>
      <w:tblGrid>
        <w:gridCol w:w="531"/>
        <w:gridCol w:w="4029"/>
        <w:gridCol w:w="1776"/>
        <w:gridCol w:w="1476"/>
        <w:gridCol w:w="1476"/>
      </w:tblGrid>
      <w:tr w:rsidR="001F072D" w:rsidRPr="001F072D" w:rsidTr="00706A7C">
        <w:tc>
          <w:tcPr>
            <w:tcW w:w="533" w:type="dxa"/>
            <w:tcBorders>
              <w:top w:val="single" w:sz="4" w:space="0" w:color="auto"/>
              <w:left w:val="single" w:sz="4" w:space="0" w:color="auto"/>
              <w:bottom w:val="single" w:sz="4" w:space="0" w:color="auto"/>
              <w:right w:val="single" w:sz="4" w:space="0" w:color="auto"/>
            </w:tcBorders>
            <w:hideMark/>
          </w:tcPr>
          <w:p w:rsidR="001F072D" w:rsidRPr="001F072D" w:rsidRDefault="001F072D" w:rsidP="001F072D">
            <w:pPr>
              <w:rPr>
                <w:lang w:eastAsia="en-US"/>
              </w:rPr>
            </w:pPr>
            <w:r w:rsidRPr="001F072D">
              <w:t>l.p.</w:t>
            </w:r>
          </w:p>
        </w:tc>
        <w:tc>
          <w:tcPr>
            <w:tcW w:w="4568" w:type="dxa"/>
            <w:tcBorders>
              <w:top w:val="single" w:sz="4" w:space="0" w:color="auto"/>
              <w:left w:val="single" w:sz="4" w:space="0" w:color="auto"/>
              <w:bottom w:val="single" w:sz="4" w:space="0" w:color="auto"/>
              <w:right w:val="single" w:sz="4" w:space="0" w:color="auto"/>
            </w:tcBorders>
            <w:hideMark/>
          </w:tcPr>
          <w:p w:rsidR="001F072D" w:rsidRPr="001F072D" w:rsidRDefault="001F072D" w:rsidP="001F072D">
            <w:pPr>
              <w:rPr>
                <w:lang w:eastAsia="en-US"/>
              </w:rPr>
            </w:pPr>
            <w:r w:rsidRPr="001F072D">
              <w:t>opis</w:t>
            </w:r>
          </w:p>
        </w:tc>
        <w:tc>
          <w:tcPr>
            <w:tcW w:w="1554" w:type="dxa"/>
            <w:tcBorders>
              <w:top w:val="single" w:sz="4" w:space="0" w:color="auto"/>
              <w:left w:val="single" w:sz="4" w:space="0" w:color="auto"/>
              <w:bottom w:val="single" w:sz="4" w:space="0" w:color="auto"/>
              <w:right w:val="single" w:sz="4" w:space="0" w:color="auto"/>
            </w:tcBorders>
            <w:hideMark/>
          </w:tcPr>
          <w:p w:rsidR="001F072D" w:rsidRPr="001F072D" w:rsidRDefault="001F072D" w:rsidP="001F072D">
            <w:r w:rsidRPr="001F072D">
              <w:t>Cena jednostkowa netto</w:t>
            </w:r>
          </w:p>
          <w:p w:rsidR="001F072D" w:rsidRPr="00075F5B" w:rsidRDefault="00075F5B" w:rsidP="001F072D">
            <w:pPr>
              <w:rPr>
                <w:vertAlign w:val="superscript"/>
                <w:lang w:eastAsia="en-US"/>
              </w:rPr>
            </w:pPr>
            <w:r>
              <w:t>PLN/m</w:t>
            </w:r>
            <w:r>
              <w:rPr>
                <w:vertAlign w:val="superscript"/>
              </w:rPr>
              <w:t>2</w:t>
            </w:r>
          </w:p>
        </w:tc>
        <w:tc>
          <w:tcPr>
            <w:tcW w:w="1269" w:type="dxa"/>
            <w:tcBorders>
              <w:top w:val="single" w:sz="4" w:space="0" w:color="auto"/>
              <w:left w:val="single" w:sz="4" w:space="0" w:color="auto"/>
              <w:bottom w:val="single" w:sz="4" w:space="0" w:color="auto"/>
              <w:right w:val="single" w:sz="4" w:space="0" w:color="auto"/>
            </w:tcBorders>
            <w:hideMark/>
          </w:tcPr>
          <w:p w:rsidR="001F072D" w:rsidRPr="001F072D" w:rsidRDefault="001F072D" w:rsidP="001F072D">
            <w:r w:rsidRPr="001F072D">
              <w:t>Wartość</w:t>
            </w:r>
          </w:p>
          <w:p w:rsidR="001F072D" w:rsidRPr="001F072D" w:rsidRDefault="001F072D" w:rsidP="001F072D">
            <w:r w:rsidRPr="001F072D">
              <w:t>Wat…….%</w:t>
            </w:r>
          </w:p>
          <w:p w:rsidR="001F072D" w:rsidRPr="00075F5B" w:rsidRDefault="00075F5B" w:rsidP="001F072D">
            <w:pPr>
              <w:rPr>
                <w:vertAlign w:val="superscript"/>
                <w:lang w:eastAsia="en-US"/>
              </w:rPr>
            </w:pPr>
            <w:r>
              <w:t>PLN/m</w:t>
            </w:r>
            <w:r>
              <w:rPr>
                <w:vertAlign w:val="superscript"/>
              </w:rPr>
              <w:t>2</w:t>
            </w:r>
          </w:p>
        </w:tc>
        <w:tc>
          <w:tcPr>
            <w:tcW w:w="1364" w:type="dxa"/>
            <w:tcBorders>
              <w:top w:val="single" w:sz="4" w:space="0" w:color="auto"/>
              <w:left w:val="single" w:sz="4" w:space="0" w:color="auto"/>
              <w:bottom w:val="single" w:sz="4" w:space="0" w:color="auto"/>
              <w:right w:val="single" w:sz="4" w:space="0" w:color="auto"/>
            </w:tcBorders>
            <w:hideMark/>
          </w:tcPr>
          <w:p w:rsidR="001F072D" w:rsidRPr="001F072D" w:rsidRDefault="001F072D" w:rsidP="001F072D">
            <w:r w:rsidRPr="001F072D">
              <w:t>Cena jednostkowa brutto</w:t>
            </w:r>
          </w:p>
          <w:p w:rsidR="001F072D" w:rsidRPr="00075F5B" w:rsidRDefault="00075F5B" w:rsidP="001F072D">
            <w:pPr>
              <w:rPr>
                <w:vertAlign w:val="superscript"/>
                <w:lang w:eastAsia="en-US"/>
              </w:rPr>
            </w:pPr>
            <w:r>
              <w:t>PLN/m</w:t>
            </w:r>
            <w:r>
              <w:rPr>
                <w:vertAlign w:val="superscript"/>
              </w:rPr>
              <w:t>2</w:t>
            </w:r>
          </w:p>
        </w:tc>
      </w:tr>
      <w:tr w:rsidR="001F072D" w:rsidRPr="001F072D" w:rsidTr="00706A7C">
        <w:tc>
          <w:tcPr>
            <w:tcW w:w="533" w:type="dxa"/>
            <w:tcBorders>
              <w:top w:val="single" w:sz="4" w:space="0" w:color="auto"/>
              <w:left w:val="single" w:sz="4" w:space="0" w:color="auto"/>
              <w:bottom w:val="single" w:sz="4" w:space="0" w:color="auto"/>
              <w:right w:val="single" w:sz="4" w:space="0" w:color="auto"/>
            </w:tcBorders>
            <w:hideMark/>
          </w:tcPr>
          <w:p w:rsidR="001F072D" w:rsidRPr="001F072D" w:rsidRDefault="001F072D" w:rsidP="001F072D">
            <w:pPr>
              <w:rPr>
                <w:lang w:eastAsia="en-US"/>
              </w:rPr>
            </w:pPr>
            <w:r w:rsidRPr="001F072D">
              <w:t>1.</w:t>
            </w:r>
          </w:p>
        </w:tc>
        <w:tc>
          <w:tcPr>
            <w:tcW w:w="4568" w:type="dxa"/>
            <w:tcBorders>
              <w:top w:val="single" w:sz="4" w:space="0" w:color="auto"/>
              <w:left w:val="single" w:sz="4" w:space="0" w:color="auto"/>
              <w:bottom w:val="single" w:sz="4" w:space="0" w:color="auto"/>
              <w:right w:val="single" w:sz="4" w:space="0" w:color="auto"/>
            </w:tcBorders>
            <w:hideMark/>
          </w:tcPr>
          <w:p w:rsidR="001F072D" w:rsidRPr="001F072D" w:rsidRDefault="00075F5B" w:rsidP="001F072D">
            <w:pPr>
              <w:rPr>
                <w:lang w:eastAsia="en-US"/>
              </w:rPr>
            </w:pPr>
            <w:r>
              <w:t>naprawa</w:t>
            </w:r>
            <w:r w:rsidR="001F072D" w:rsidRPr="001F072D">
              <w:t xml:space="preserve"> nawierzchni asfaltowych</w:t>
            </w:r>
          </w:p>
        </w:tc>
        <w:tc>
          <w:tcPr>
            <w:tcW w:w="1554" w:type="dxa"/>
            <w:tcBorders>
              <w:top w:val="single" w:sz="4" w:space="0" w:color="auto"/>
              <w:left w:val="single" w:sz="4" w:space="0" w:color="auto"/>
              <w:bottom w:val="single" w:sz="4" w:space="0" w:color="auto"/>
              <w:right w:val="single" w:sz="4" w:space="0" w:color="auto"/>
            </w:tcBorders>
          </w:tcPr>
          <w:p w:rsidR="001F072D" w:rsidRPr="001F072D" w:rsidRDefault="001F072D" w:rsidP="001F072D"/>
          <w:p w:rsidR="001F072D" w:rsidRPr="001F072D" w:rsidRDefault="001F072D" w:rsidP="001F072D">
            <w:pPr>
              <w:rPr>
                <w:lang w:eastAsia="en-US"/>
              </w:rPr>
            </w:pPr>
            <w:r w:rsidRPr="001F072D">
              <w:t>………………..</w:t>
            </w:r>
          </w:p>
        </w:tc>
        <w:tc>
          <w:tcPr>
            <w:tcW w:w="1269" w:type="dxa"/>
            <w:tcBorders>
              <w:top w:val="single" w:sz="4" w:space="0" w:color="auto"/>
              <w:left w:val="single" w:sz="4" w:space="0" w:color="auto"/>
              <w:bottom w:val="single" w:sz="4" w:space="0" w:color="auto"/>
              <w:right w:val="single" w:sz="4" w:space="0" w:color="auto"/>
            </w:tcBorders>
          </w:tcPr>
          <w:p w:rsidR="001F072D" w:rsidRPr="001F072D" w:rsidRDefault="001F072D" w:rsidP="001F072D"/>
          <w:p w:rsidR="001F072D" w:rsidRPr="001F072D" w:rsidRDefault="001F072D" w:rsidP="001F072D">
            <w:pPr>
              <w:rPr>
                <w:lang w:eastAsia="en-US"/>
              </w:rPr>
            </w:pPr>
            <w:r w:rsidRPr="001F072D">
              <w:t>…………….</w:t>
            </w:r>
          </w:p>
        </w:tc>
        <w:tc>
          <w:tcPr>
            <w:tcW w:w="1364" w:type="dxa"/>
            <w:tcBorders>
              <w:top w:val="single" w:sz="4" w:space="0" w:color="auto"/>
              <w:left w:val="single" w:sz="4" w:space="0" w:color="auto"/>
              <w:bottom w:val="single" w:sz="4" w:space="0" w:color="auto"/>
              <w:right w:val="single" w:sz="4" w:space="0" w:color="auto"/>
            </w:tcBorders>
          </w:tcPr>
          <w:p w:rsidR="001F072D" w:rsidRPr="001F072D" w:rsidRDefault="001F072D" w:rsidP="001F072D"/>
          <w:p w:rsidR="001F072D" w:rsidRPr="001F072D" w:rsidRDefault="001F072D" w:rsidP="001F072D">
            <w:pPr>
              <w:rPr>
                <w:lang w:eastAsia="en-US"/>
              </w:rPr>
            </w:pPr>
            <w:r w:rsidRPr="001F072D">
              <w:t>…………….</w:t>
            </w:r>
          </w:p>
        </w:tc>
      </w:tr>
    </w:tbl>
    <w:p w:rsidR="001F072D" w:rsidRPr="001F072D" w:rsidRDefault="001F072D" w:rsidP="001F072D">
      <w:pPr>
        <w:tabs>
          <w:tab w:val="left" w:pos="360"/>
        </w:tabs>
        <w:suppressAutoHyphens/>
        <w:rPr>
          <w:color w:val="000000"/>
        </w:rPr>
      </w:pPr>
    </w:p>
    <w:p w:rsidR="001F072D" w:rsidRPr="001F072D" w:rsidRDefault="001F072D" w:rsidP="001F072D">
      <w:pPr>
        <w:numPr>
          <w:ilvl w:val="0"/>
          <w:numId w:val="3"/>
        </w:numPr>
        <w:tabs>
          <w:tab w:val="left" w:pos="142"/>
        </w:tabs>
        <w:autoSpaceDN w:val="0"/>
        <w:ind w:left="426" w:hanging="426"/>
        <w:jc w:val="both"/>
        <w:rPr>
          <w:bCs/>
          <w:lang w:eastAsia="ar-SA"/>
        </w:rPr>
      </w:pPr>
      <w:r w:rsidRPr="001F072D">
        <w:rPr>
          <w:bCs/>
          <w:lang w:eastAsia="ar-SA"/>
        </w:rPr>
        <w:t xml:space="preserve">Wykonawca oświadcza, że wykonana prace zgodnie z zapisami zawartymi w  umowie i szczegółowym opisem zawartym w Zapytaniu ofertowym. </w:t>
      </w:r>
    </w:p>
    <w:p w:rsidR="001F072D" w:rsidRPr="001F072D" w:rsidRDefault="001F072D" w:rsidP="001F072D">
      <w:pPr>
        <w:numPr>
          <w:ilvl w:val="0"/>
          <w:numId w:val="3"/>
        </w:numPr>
        <w:suppressAutoHyphens/>
        <w:ind w:left="426" w:hanging="426"/>
        <w:jc w:val="both"/>
      </w:pPr>
      <w:r w:rsidRPr="001F072D">
        <w:t>Oświadczamy, że wykonamy zamówienie w terminie</w:t>
      </w:r>
      <w:r w:rsidRPr="001F072D">
        <w:rPr>
          <w:b/>
        </w:rPr>
        <w:t xml:space="preserve"> </w:t>
      </w:r>
      <w:r w:rsidRPr="001F072D">
        <w:t>określonym</w:t>
      </w:r>
      <w:r w:rsidRPr="001F072D">
        <w:rPr>
          <w:b/>
        </w:rPr>
        <w:t xml:space="preserve"> </w:t>
      </w:r>
      <w:r w:rsidRPr="001F072D">
        <w:t>w umowie.</w:t>
      </w:r>
    </w:p>
    <w:p w:rsidR="001F072D" w:rsidRPr="001F072D" w:rsidRDefault="001F072D" w:rsidP="001F072D">
      <w:pPr>
        <w:numPr>
          <w:ilvl w:val="0"/>
          <w:numId w:val="3"/>
        </w:numPr>
        <w:suppressAutoHyphens/>
        <w:ind w:left="426" w:hanging="426"/>
        <w:jc w:val="both"/>
      </w:pPr>
      <w:r w:rsidRPr="001F072D">
        <w:t>Oświadczamy, że zapoznaliśmy się z istotnymi postanowieniami umowy.</w:t>
      </w:r>
    </w:p>
    <w:p w:rsidR="001F072D" w:rsidRPr="001F072D" w:rsidRDefault="001F072D" w:rsidP="001F072D">
      <w:pPr>
        <w:numPr>
          <w:ilvl w:val="0"/>
          <w:numId w:val="3"/>
        </w:numPr>
        <w:suppressAutoHyphens/>
        <w:ind w:left="426" w:hanging="426"/>
        <w:jc w:val="both"/>
      </w:pPr>
      <w:r w:rsidRPr="001F072D">
        <w:t xml:space="preserve">Zobowiązujemy się w przypadku wyboru naszej oferty do zawarcia umowy na określonych w niej warunkach, w miejscu i terminie wyznaczonym przez Zamawiającego. </w:t>
      </w:r>
    </w:p>
    <w:p w:rsidR="001F072D" w:rsidRPr="001F072D" w:rsidRDefault="001F072D" w:rsidP="001F072D">
      <w:pPr>
        <w:numPr>
          <w:ilvl w:val="0"/>
          <w:numId w:val="3"/>
        </w:numPr>
        <w:suppressAutoHyphens/>
        <w:ind w:left="426" w:hanging="426"/>
        <w:jc w:val="both"/>
      </w:pPr>
      <w:r w:rsidRPr="001F072D">
        <w:rPr>
          <w:bCs/>
        </w:rPr>
        <w:t>Akceptujemy</w:t>
      </w:r>
      <w:r w:rsidR="00601FCB">
        <w:t xml:space="preserve"> termin płatności wynoszący 30</w:t>
      </w:r>
      <w:r w:rsidRPr="001F072D">
        <w:t xml:space="preserve"> dni od daty złożenia prawidłowo wystawionej faktury w siedzibie Zamawiającego.</w:t>
      </w:r>
    </w:p>
    <w:p w:rsidR="001F072D" w:rsidRPr="001F072D" w:rsidRDefault="001F072D" w:rsidP="001F072D">
      <w:pPr>
        <w:numPr>
          <w:ilvl w:val="0"/>
          <w:numId w:val="3"/>
        </w:numPr>
        <w:suppressAutoHyphens/>
        <w:ind w:left="426" w:hanging="426"/>
        <w:jc w:val="both"/>
      </w:pPr>
      <w:r w:rsidRPr="001F072D">
        <w:t>Oświadczamy, iż tajemnicę przedsiębiorstwa w rozumieniu przepisów o zwalczaniu nieuczciwej konkurencji, które nie mogą być udostępnione innym uczestnikom postępowania stanowią informacje zawarte w ofercie na stronach Nr:  …………………………….</w:t>
      </w:r>
    </w:p>
    <w:p w:rsidR="001F072D" w:rsidRPr="001F072D" w:rsidRDefault="001F072D" w:rsidP="001F072D">
      <w:pPr>
        <w:numPr>
          <w:ilvl w:val="0"/>
          <w:numId w:val="3"/>
        </w:numPr>
        <w:suppressAutoHyphens/>
        <w:ind w:left="426" w:hanging="426"/>
        <w:jc w:val="both"/>
      </w:pPr>
      <w:r w:rsidRPr="001F072D">
        <w:t>Oświadczamy:</w:t>
      </w:r>
    </w:p>
    <w:p w:rsidR="001F072D" w:rsidRPr="001F072D" w:rsidRDefault="001F072D" w:rsidP="001F072D">
      <w:pPr>
        <w:tabs>
          <w:tab w:val="left" w:pos="708"/>
        </w:tabs>
        <w:ind w:left="1080"/>
        <w:contextualSpacing/>
        <w:jc w:val="both"/>
      </w:pPr>
      <w:r w:rsidRPr="001F072D">
        <w:rPr>
          <w:rFonts w:eastAsia="SimSun"/>
        </w:rPr>
        <w:t>-Nie podlegamy wykluczeniu na podstawie art. 24</w:t>
      </w:r>
      <w:r w:rsidRPr="001F072D">
        <w:t xml:space="preserve"> </w:t>
      </w:r>
      <w:proofErr w:type="spellStart"/>
      <w:r w:rsidRPr="001F072D">
        <w:t>Pzp</w:t>
      </w:r>
      <w:proofErr w:type="spellEnd"/>
      <w:r w:rsidRPr="001F072D">
        <w:t>.</w:t>
      </w:r>
    </w:p>
    <w:p w:rsidR="001F072D" w:rsidRPr="001F072D" w:rsidRDefault="001F072D" w:rsidP="001F072D">
      <w:pPr>
        <w:tabs>
          <w:tab w:val="left" w:pos="708"/>
        </w:tabs>
        <w:ind w:left="1080"/>
        <w:contextualSpacing/>
        <w:jc w:val="both"/>
      </w:pPr>
      <w:r w:rsidRPr="001F072D">
        <w:rPr>
          <w:rFonts w:eastAsia="SimSun"/>
        </w:rPr>
        <w:t>-Spełniamy warunki zawarte w art. 22</w:t>
      </w:r>
      <w:r w:rsidRPr="001F072D">
        <w:t xml:space="preserve"> </w:t>
      </w:r>
      <w:proofErr w:type="spellStart"/>
      <w:r w:rsidRPr="001F072D">
        <w:t>Pzp</w:t>
      </w:r>
      <w:proofErr w:type="spellEnd"/>
      <w:r w:rsidRPr="001F072D">
        <w:t>.</w:t>
      </w:r>
    </w:p>
    <w:p w:rsidR="001F072D" w:rsidRPr="001F072D" w:rsidRDefault="001F072D" w:rsidP="001F072D">
      <w:pPr>
        <w:tabs>
          <w:tab w:val="left" w:pos="708"/>
        </w:tabs>
        <w:ind w:left="1080"/>
        <w:contextualSpacing/>
        <w:jc w:val="both"/>
      </w:pPr>
      <w:r w:rsidRPr="001F072D">
        <w:t>-Dysponujemy niezbędnym sprzętem do wykonania zamówienia</w:t>
      </w:r>
      <w:r w:rsidR="00303C73">
        <w:t xml:space="preserve"> zgodnie z wymaganiami Zamawiającego</w:t>
      </w:r>
      <w:r w:rsidRPr="001F072D">
        <w:t>.</w:t>
      </w:r>
    </w:p>
    <w:p w:rsidR="001F072D" w:rsidRPr="001F072D" w:rsidRDefault="001F072D" w:rsidP="001F072D">
      <w:pPr>
        <w:tabs>
          <w:tab w:val="left" w:pos="708"/>
        </w:tabs>
        <w:ind w:left="1080"/>
        <w:contextualSpacing/>
        <w:jc w:val="both"/>
      </w:pPr>
      <w:r w:rsidRPr="001F072D">
        <w:rPr>
          <w:color w:val="000000"/>
        </w:rPr>
        <w:t>-Posiadamy odpis z właściwego rejestru albo aktualne zaświadczenie o wpisie do  ewidencji działalności gospodarczej wystawione nie wcześniej niż 6 miesięcy przed upływem terminu składania ofert.</w:t>
      </w:r>
    </w:p>
    <w:p w:rsidR="001F072D" w:rsidRPr="001F072D" w:rsidRDefault="001F072D" w:rsidP="001F072D">
      <w:pPr>
        <w:tabs>
          <w:tab w:val="left" w:pos="708"/>
        </w:tabs>
        <w:ind w:left="1080"/>
        <w:contextualSpacing/>
        <w:jc w:val="both"/>
      </w:pPr>
      <w:r w:rsidRPr="001F072D">
        <w:t>-Posiadamy aktualne zaświadczenie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Wystawionego nie wcześniej niż 3 miesiące przed upływem terminu składania ofert; /niepotrzebne skreślić/</w:t>
      </w:r>
    </w:p>
    <w:p w:rsidR="001F072D" w:rsidRPr="001F072D" w:rsidRDefault="001F072D" w:rsidP="001F072D">
      <w:pPr>
        <w:tabs>
          <w:tab w:val="left" w:pos="708"/>
        </w:tabs>
        <w:ind w:left="1080"/>
        <w:contextualSpacing/>
        <w:jc w:val="both"/>
      </w:pPr>
      <w:r w:rsidRPr="001F072D">
        <w:t>-Posiadamy aktualne zaświadczenie właściwego oddziału Zakładu Ubezpieczeń Społecznych lub Kasy Rolniczego Ubezpieczenia Społecznego potwierdzającego, że wykonawca nie zalega z opłacaniem składek za  ubezpieczenia zdrowotne i społeczne, lub potwierdzenia, że uzyskał przewidziane prawem zwolnienie, odroczenie lub rozłożenie na raty zaległych płatności lub wstrzymanie w całości wykonania decyzji./niepotrzebne skreślić/</w:t>
      </w:r>
    </w:p>
    <w:p w:rsidR="001F072D" w:rsidRPr="001F072D" w:rsidRDefault="001F072D" w:rsidP="001F072D">
      <w:pPr>
        <w:tabs>
          <w:tab w:val="left" w:pos="708"/>
        </w:tabs>
        <w:ind w:left="1080"/>
        <w:contextualSpacing/>
        <w:jc w:val="both"/>
      </w:pPr>
    </w:p>
    <w:p w:rsidR="001F072D" w:rsidRPr="001F072D" w:rsidRDefault="001F072D" w:rsidP="001F072D">
      <w:pPr>
        <w:tabs>
          <w:tab w:val="left" w:pos="708"/>
        </w:tabs>
        <w:jc w:val="both"/>
      </w:pPr>
      <w:r w:rsidRPr="001F072D">
        <w:t>9.</w:t>
      </w:r>
      <w:r w:rsidRPr="001F072D">
        <w:tab/>
        <w:t>Wszelką korespondencję związaną z niniejszym postępowaniem należy kierować na:</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6002"/>
      </w:tblGrid>
      <w:tr w:rsidR="001F072D" w:rsidRPr="001F072D" w:rsidTr="00706A7C">
        <w:trPr>
          <w:trHeight w:val="567"/>
        </w:trPr>
        <w:tc>
          <w:tcPr>
            <w:tcW w:w="3608" w:type="dxa"/>
            <w:tcBorders>
              <w:top w:val="single" w:sz="12" w:space="0" w:color="auto"/>
              <w:left w:val="single" w:sz="12" w:space="0" w:color="auto"/>
              <w:right w:val="single" w:sz="12" w:space="0" w:color="auto"/>
            </w:tcBorders>
            <w:shd w:val="clear" w:color="auto" w:fill="auto"/>
            <w:vAlign w:val="center"/>
          </w:tcPr>
          <w:p w:rsidR="001F072D" w:rsidRPr="001F072D" w:rsidRDefault="001F072D" w:rsidP="001F072D">
            <w:r w:rsidRPr="001F072D">
              <w:lastRenderedPageBreak/>
              <w:t xml:space="preserve">a) adres poczty elektronicznej </w:t>
            </w:r>
            <w:r w:rsidRPr="001F072D">
              <w:rPr>
                <w:b/>
              </w:rPr>
              <w:t>(email)</w:t>
            </w:r>
            <w:r w:rsidRPr="001F072D">
              <w:rPr>
                <w:b/>
                <w:color w:val="0000FF"/>
                <w:vertAlign w:val="superscript"/>
              </w:rPr>
              <w:t xml:space="preserve"> 2</w:t>
            </w:r>
          </w:p>
        </w:tc>
        <w:tc>
          <w:tcPr>
            <w:tcW w:w="6002" w:type="dxa"/>
            <w:tcBorders>
              <w:top w:val="single" w:sz="12" w:space="0" w:color="auto"/>
              <w:left w:val="single" w:sz="12" w:space="0" w:color="auto"/>
              <w:right w:val="single" w:sz="12" w:space="0" w:color="auto"/>
            </w:tcBorders>
            <w:shd w:val="clear" w:color="auto" w:fill="auto"/>
            <w:vAlign w:val="bottom"/>
          </w:tcPr>
          <w:p w:rsidR="001F072D" w:rsidRPr="001F072D" w:rsidRDefault="001F072D" w:rsidP="001F072D">
            <w:pPr>
              <w:jc w:val="center"/>
            </w:pPr>
            <w:r w:rsidRPr="001F072D">
              <w:rPr>
                <w:b/>
              </w:rPr>
              <w:t>…………………………………………………………</w:t>
            </w:r>
          </w:p>
        </w:tc>
      </w:tr>
      <w:tr w:rsidR="001F072D" w:rsidRPr="001F072D" w:rsidTr="00706A7C">
        <w:trPr>
          <w:trHeight w:val="582"/>
        </w:trPr>
        <w:tc>
          <w:tcPr>
            <w:tcW w:w="3608" w:type="dxa"/>
            <w:tcBorders>
              <w:left w:val="single" w:sz="12" w:space="0" w:color="auto"/>
              <w:bottom w:val="single" w:sz="12" w:space="0" w:color="auto"/>
              <w:right w:val="single" w:sz="12" w:space="0" w:color="auto"/>
            </w:tcBorders>
            <w:shd w:val="clear" w:color="auto" w:fill="auto"/>
            <w:vAlign w:val="center"/>
          </w:tcPr>
          <w:p w:rsidR="001F072D" w:rsidRPr="001F072D" w:rsidRDefault="001F072D" w:rsidP="001F072D">
            <w:r w:rsidRPr="001F072D">
              <w:t xml:space="preserve">b) numer </w:t>
            </w:r>
            <w:r w:rsidRPr="001F072D">
              <w:rPr>
                <w:b/>
              </w:rPr>
              <w:t>faksu</w:t>
            </w:r>
            <w:r w:rsidRPr="001F072D">
              <w:rPr>
                <w:b/>
                <w:color w:val="0000FF"/>
                <w:vertAlign w:val="superscript"/>
              </w:rPr>
              <w:t xml:space="preserve"> 2</w:t>
            </w:r>
          </w:p>
        </w:tc>
        <w:tc>
          <w:tcPr>
            <w:tcW w:w="6000" w:type="dxa"/>
            <w:tcBorders>
              <w:left w:val="single" w:sz="12" w:space="0" w:color="auto"/>
              <w:bottom w:val="single" w:sz="12" w:space="0" w:color="auto"/>
              <w:right w:val="single" w:sz="12" w:space="0" w:color="auto"/>
            </w:tcBorders>
            <w:shd w:val="clear" w:color="auto" w:fill="auto"/>
            <w:vAlign w:val="bottom"/>
          </w:tcPr>
          <w:p w:rsidR="001F072D" w:rsidRPr="001F072D" w:rsidRDefault="001F072D" w:rsidP="001F072D">
            <w:pPr>
              <w:jc w:val="center"/>
            </w:pPr>
            <w:r w:rsidRPr="001F072D">
              <w:rPr>
                <w:b/>
              </w:rPr>
              <w:t>…………………………………………………………</w:t>
            </w:r>
          </w:p>
        </w:tc>
      </w:tr>
    </w:tbl>
    <w:p w:rsidR="001F072D" w:rsidRPr="001F072D" w:rsidRDefault="001F072D" w:rsidP="001F072D">
      <w:pPr>
        <w:suppressAutoHyphens/>
        <w:ind w:left="1080"/>
        <w:jc w:val="both"/>
      </w:pPr>
    </w:p>
    <w:p w:rsidR="001F072D" w:rsidRPr="001F072D" w:rsidRDefault="001F072D" w:rsidP="001F072D">
      <w:pPr>
        <w:suppressAutoHyphens/>
        <w:ind w:left="426"/>
        <w:jc w:val="both"/>
      </w:pPr>
    </w:p>
    <w:p w:rsidR="001F072D" w:rsidRPr="001F072D" w:rsidRDefault="001F072D" w:rsidP="001F072D">
      <w:pPr>
        <w:numPr>
          <w:ilvl w:val="0"/>
          <w:numId w:val="3"/>
        </w:numPr>
        <w:suppressAutoHyphens/>
        <w:ind w:left="426" w:hanging="426"/>
        <w:jc w:val="both"/>
      </w:pPr>
      <w:r w:rsidRPr="001F072D">
        <w:t>Załącznikami do niniejszej oferty, stanowiącymi jej integralną część są:</w:t>
      </w:r>
    </w:p>
    <w:p w:rsidR="001F072D" w:rsidRPr="001F072D" w:rsidRDefault="001F072D" w:rsidP="001F072D">
      <w:pPr>
        <w:tabs>
          <w:tab w:val="left" w:pos="708"/>
        </w:tabs>
        <w:jc w:val="both"/>
      </w:pPr>
      <w:r w:rsidRPr="001F072D">
        <w:rPr>
          <w:rFonts w:eastAsia="SimSun"/>
        </w:rPr>
        <w:t xml:space="preserve">Parafowane istotne postanowienia umowy </w:t>
      </w:r>
      <w:r w:rsidRPr="001F072D">
        <w:rPr>
          <w:rFonts w:eastAsia="SimSun"/>
          <w:b/>
        </w:rPr>
        <w:t>(</w:t>
      </w:r>
      <w:r w:rsidRPr="001F072D">
        <w:rPr>
          <w:b/>
        </w:rPr>
        <w:t>Załącznik Nr 2)</w:t>
      </w:r>
    </w:p>
    <w:p w:rsidR="001F072D" w:rsidRPr="001F072D" w:rsidRDefault="001F072D" w:rsidP="001F072D">
      <w:pPr>
        <w:suppressAutoHyphens/>
        <w:jc w:val="both"/>
        <w:rPr>
          <w:b/>
        </w:rPr>
      </w:pPr>
      <w:r w:rsidRPr="001F072D">
        <w:rPr>
          <w:b/>
        </w:rPr>
        <w:t>Oferta z załącznikami jest trwale złączona i posiada ponumerowane strony.</w:t>
      </w:r>
    </w:p>
    <w:p w:rsidR="001F072D" w:rsidRPr="001F072D" w:rsidRDefault="001F072D" w:rsidP="001F072D">
      <w:pPr>
        <w:suppressAutoHyphens/>
        <w:jc w:val="both"/>
        <w:rPr>
          <w:b/>
        </w:rPr>
      </w:pPr>
    </w:p>
    <w:p w:rsidR="001F072D" w:rsidRPr="001F072D" w:rsidRDefault="001F072D" w:rsidP="001F072D">
      <w:pPr>
        <w:suppressAutoHyphens/>
        <w:jc w:val="both"/>
        <w:rPr>
          <w:b/>
        </w:rPr>
      </w:pPr>
    </w:p>
    <w:p w:rsidR="001F072D" w:rsidRPr="001F072D" w:rsidRDefault="001F072D" w:rsidP="001F072D">
      <w:pPr>
        <w:suppressAutoHyphens/>
        <w:jc w:val="both"/>
        <w:rPr>
          <w:b/>
        </w:rPr>
      </w:pPr>
    </w:p>
    <w:p w:rsidR="001F072D" w:rsidRPr="001F072D" w:rsidRDefault="001F072D" w:rsidP="001F072D">
      <w:pPr>
        <w:suppressAutoHyphens/>
        <w:jc w:val="both"/>
        <w:rPr>
          <w:b/>
        </w:rPr>
      </w:pPr>
    </w:p>
    <w:p w:rsidR="001F072D" w:rsidRPr="001F072D" w:rsidRDefault="001F072D" w:rsidP="001F072D">
      <w:pPr>
        <w:suppressAutoHyphens/>
        <w:jc w:val="both"/>
        <w:rPr>
          <w:b/>
        </w:rPr>
      </w:pPr>
    </w:p>
    <w:p w:rsidR="001F072D" w:rsidRPr="001F072D" w:rsidRDefault="001F072D" w:rsidP="001F072D">
      <w:pPr>
        <w:suppressAutoHyphens/>
        <w:jc w:val="right"/>
        <w:rPr>
          <w:b/>
        </w:rPr>
      </w:pPr>
      <w:r w:rsidRPr="001F072D">
        <w:rPr>
          <w:b/>
          <w:szCs w:val="20"/>
        </w:rPr>
        <w:t>.........................................................................................</w:t>
      </w:r>
    </w:p>
    <w:p w:rsidR="001F072D" w:rsidRPr="001F072D" w:rsidRDefault="001F072D" w:rsidP="001F072D">
      <w:pPr>
        <w:tabs>
          <w:tab w:val="left" w:pos="-142"/>
        </w:tabs>
        <w:jc w:val="right"/>
      </w:pPr>
      <w:r w:rsidRPr="001F072D">
        <w:t xml:space="preserve"> (pieczęć i podpis osoby uprawnionej do składania</w:t>
      </w:r>
    </w:p>
    <w:p w:rsidR="001F072D" w:rsidRPr="001F072D" w:rsidRDefault="001F072D" w:rsidP="001F072D">
      <w:pPr>
        <w:tabs>
          <w:tab w:val="left" w:pos="-142"/>
        </w:tabs>
        <w:ind w:firstLine="2127"/>
        <w:jc w:val="right"/>
      </w:pPr>
      <w:r w:rsidRPr="001F072D">
        <w:t xml:space="preserve">oświadczeń woli w  imieniu Wykonawcy) </w:t>
      </w:r>
    </w:p>
    <w:p w:rsidR="001F072D" w:rsidRPr="001F072D" w:rsidRDefault="001F072D" w:rsidP="001F072D"/>
    <w:p w:rsidR="00A309EB" w:rsidRDefault="00A309EB" w:rsidP="002A1A69"/>
    <w:p w:rsidR="00A309EB" w:rsidRPr="00A309EB" w:rsidRDefault="00A309EB" w:rsidP="00A309EB">
      <w:pPr>
        <w:suppressAutoHyphens/>
        <w:rPr>
          <w:sz w:val="22"/>
          <w:szCs w:val="22"/>
          <w:lang w:eastAsia="ar-SA"/>
        </w:rPr>
      </w:pPr>
      <w:r w:rsidRPr="00A309EB">
        <w:rPr>
          <w:sz w:val="22"/>
          <w:szCs w:val="22"/>
          <w:lang w:eastAsia="ar-SA"/>
        </w:rPr>
        <w:tab/>
      </w:r>
      <w:r w:rsidRPr="00A309EB">
        <w:rPr>
          <w:sz w:val="22"/>
          <w:szCs w:val="22"/>
          <w:lang w:eastAsia="ar-SA"/>
        </w:rPr>
        <w:tab/>
      </w:r>
      <w:r w:rsidRPr="00A309EB">
        <w:rPr>
          <w:sz w:val="22"/>
          <w:szCs w:val="22"/>
          <w:lang w:eastAsia="ar-SA"/>
        </w:rPr>
        <w:tab/>
      </w:r>
    </w:p>
    <w:p w:rsidR="00A309EB" w:rsidRPr="00A309EB" w:rsidRDefault="00A309EB" w:rsidP="00A309EB">
      <w:pPr>
        <w:suppressAutoHyphens/>
        <w:rPr>
          <w:sz w:val="22"/>
          <w:szCs w:val="22"/>
          <w:lang w:eastAsia="ar-SA"/>
        </w:rPr>
      </w:pPr>
      <w:r w:rsidRPr="00A309EB">
        <w:rPr>
          <w:sz w:val="22"/>
          <w:szCs w:val="22"/>
          <w:lang w:eastAsia="ar-SA"/>
        </w:rPr>
        <w:t xml:space="preserve"> </w:t>
      </w:r>
      <w:r w:rsidRPr="00A309EB">
        <w:rPr>
          <w:sz w:val="22"/>
          <w:szCs w:val="22"/>
          <w:lang w:eastAsia="ar-SA"/>
        </w:rPr>
        <w:tab/>
      </w:r>
    </w:p>
    <w:p w:rsidR="00A309EB" w:rsidRPr="00A309EB" w:rsidRDefault="00A309EB" w:rsidP="00A309EB">
      <w:pPr>
        <w:tabs>
          <w:tab w:val="left" w:pos="708"/>
        </w:tabs>
        <w:jc w:val="center"/>
        <w:outlineLvl w:val="0"/>
        <w:rPr>
          <w:b/>
          <w:bCs/>
          <w:sz w:val="22"/>
          <w:szCs w:val="22"/>
        </w:rPr>
      </w:pPr>
    </w:p>
    <w:p w:rsidR="00A309EB" w:rsidRPr="00A309EB" w:rsidRDefault="00A309EB" w:rsidP="00A309EB">
      <w:pPr>
        <w:tabs>
          <w:tab w:val="left" w:pos="708"/>
        </w:tabs>
        <w:jc w:val="center"/>
        <w:outlineLvl w:val="0"/>
        <w:rPr>
          <w:b/>
          <w:bCs/>
          <w:sz w:val="22"/>
          <w:szCs w:val="22"/>
        </w:rPr>
      </w:pPr>
      <w:r w:rsidRPr="00A309EB">
        <w:rPr>
          <w:b/>
          <w:bCs/>
          <w:sz w:val="22"/>
          <w:szCs w:val="22"/>
        </w:rPr>
        <w:t>ISTOTNE POSTANOWIENIA UMOWY</w:t>
      </w:r>
    </w:p>
    <w:p w:rsidR="00A309EB" w:rsidRPr="00A309EB" w:rsidRDefault="00A309EB" w:rsidP="00A309EB">
      <w:pPr>
        <w:suppressAutoHyphens/>
        <w:jc w:val="center"/>
        <w:rPr>
          <w:b/>
          <w:sz w:val="22"/>
          <w:szCs w:val="22"/>
          <w:lang w:eastAsia="ar-SA"/>
        </w:rPr>
      </w:pPr>
    </w:p>
    <w:p w:rsidR="00A309EB" w:rsidRPr="00A309EB" w:rsidRDefault="00A309EB" w:rsidP="00A309EB">
      <w:pPr>
        <w:suppressAutoHyphens/>
        <w:jc w:val="center"/>
        <w:rPr>
          <w:b/>
          <w:sz w:val="22"/>
          <w:szCs w:val="22"/>
          <w:lang w:eastAsia="ar-SA"/>
        </w:rPr>
      </w:pPr>
      <w:r w:rsidRPr="00A309EB">
        <w:rPr>
          <w:b/>
          <w:sz w:val="22"/>
          <w:szCs w:val="22"/>
          <w:lang w:eastAsia="ar-SA"/>
        </w:rPr>
        <w:t>§ 1</w:t>
      </w:r>
    </w:p>
    <w:p w:rsidR="00A309EB" w:rsidRPr="00A309EB" w:rsidRDefault="00A309EB" w:rsidP="00A309EB">
      <w:pPr>
        <w:suppressAutoHyphens/>
        <w:autoSpaceDE w:val="0"/>
        <w:autoSpaceDN w:val="0"/>
        <w:adjustRightInd w:val="0"/>
        <w:ind w:left="142"/>
        <w:rPr>
          <w:b/>
          <w:vertAlign w:val="superscript"/>
        </w:rPr>
      </w:pPr>
      <w:r w:rsidRPr="00A309EB">
        <w:rPr>
          <w:sz w:val="22"/>
          <w:szCs w:val="22"/>
          <w:lang w:eastAsia="ar-SA"/>
        </w:rPr>
        <w:t xml:space="preserve">Zamawiający powierza, a Wykonawca zobowiązuje się do wykonania na rzecz Zamawiającego następujących prac </w:t>
      </w:r>
      <w:r w:rsidRPr="00A309EB">
        <w:rPr>
          <w:b/>
        </w:rPr>
        <w:t>„ Remont, naprawa nawierzchni asfaltowych w miejscach powstałych spękań, kolein, ubytków i innych zdeformowań na drogach powiatowych nr 4305W i 4322W” relacji Radzymin-Kuligów. o łącznej powierzchni 1000m</w:t>
      </w:r>
      <w:r w:rsidRPr="00A309EB">
        <w:rPr>
          <w:b/>
          <w:vertAlign w:val="superscript"/>
        </w:rPr>
        <w:t>2</w:t>
      </w:r>
    </w:p>
    <w:p w:rsidR="00A309EB" w:rsidRPr="00A309EB" w:rsidRDefault="00A309EB" w:rsidP="00A309EB">
      <w:pPr>
        <w:ind w:left="720"/>
        <w:jc w:val="both"/>
        <w:rPr>
          <w:rFonts w:ascii="Courier New" w:hAnsi="Courier New"/>
          <w:b/>
          <w:sz w:val="22"/>
          <w:szCs w:val="22"/>
        </w:rPr>
      </w:pPr>
    </w:p>
    <w:p w:rsidR="00A309EB" w:rsidRPr="00A309EB" w:rsidRDefault="00A309EB" w:rsidP="00A309EB">
      <w:pPr>
        <w:suppressAutoHyphens/>
        <w:jc w:val="center"/>
        <w:rPr>
          <w:b/>
          <w:sz w:val="22"/>
          <w:szCs w:val="22"/>
          <w:lang w:eastAsia="ar-SA"/>
        </w:rPr>
      </w:pPr>
    </w:p>
    <w:p w:rsidR="00A309EB" w:rsidRPr="00A309EB" w:rsidRDefault="00A309EB" w:rsidP="00A309EB">
      <w:pPr>
        <w:suppressAutoHyphens/>
        <w:jc w:val="both"/>
        <w:rPr>
          <w:color w:val="FFFFFF" w:themeColor="background1"/>
          <w:sz w:val="22"/>
          <w:szCs w:val="22"/>
          <w:lang w:eastAsia="ar-SA"/>
        </w:rPr>
      </w:pPr>
      <w:r w:rsidRPr="00A309EB">
        <w:rPr>
          <w:color w:val="FFFFFF" w:themeColor="background1"/>
          <w:sz w:val="22"/>
          <w:szCs w:val="22"/>
          <w:lang w:eastAsia="ar-SA"/>
        </w:rPr>
        <w:t>………………………………………………………………………………………………</w:t>
      </w:r>
    </w:p>
    <w:p w:rsidR="00A309EB" w:rsidRPr="00A309EB" w:rsidRDefault="00A309EB" w:rsidP="00A309EB">
      <w:pPr>
        <w:suppressAutoHyphens/>
        <w:jc w:val="center"/>
        <w:rPr>
          <w:b/>
          <w:sz w:val="22"/>
          <w:szCs w:val="22"/>
          <w:lang w:eastAsia="ar-SA"/>
        </w:rPr>
      </w:pPr>
      <w:r w:rsidRPr="00A309EB">
        <w:rPr>
          <w:b/>
          <w:sz w:val="22"/>
          <w:szCs w:val="22"/>
          <w:lang w:eastAsia="ar-SA"/>
        </w:rPr>
        <w:t>§ 2</w:t>
      </w:r>
    </w:p>
    <w:p w:rsidR="00A309EB" w:rsidRPr="00A309EB" w:rsidRDefault="00A309EB" w:rsidP="00A309EB">
      <w:pPr>
        <w:jc w:val="center"/>
        <w:rPr>
          <w:rFonts w:eastAsiaTheme="minorEastAsia"/>
          <w:b/>
        </w:rPr>
      </w:pPr>
    </w:p>
    <w:p w:rsidR="00A309EB" w:rsidRPr="00A309EB" w:rsidRDefault="00A309EB" w:rsidP="00A309EB">
      <w:pPr>
        <w:numPr>
          <w:ilvl w:val="0"/>
          <w:numId w:val="50"/>
        </w:numPr>
        <w:suppressAutoHyphens/>
        <w:jc w:val="both"/>
        <w:rPr>
          <w:rFonts w:eastAsiaTheme="minorEastAsia"/>
          <w:sz w:val="22"/>
          <w:szCs w:val="22"/>
        </w:rPr>
      </w:pPr>
      <w:r w:rsidRPr="00A309EB">
        <w:rPr>
          <w:rFonts w:eastAsiaTheme="minorEastAsia"/>
          <w:sz w:val="22"/>
          <w:szCs w:val="22"/>
        </w:rPr>
        <w:t>Przedmiot umowy obejmuje wykonanie:</w:t>
      </w:r>
    </w:p>
    <w:p w:rsidR="00A309EB" w:rsidRPr="00A309EB" w:rsidRDefault="00A309EB" w:rsidP="00A309EB">
      <w:pPr>
        <w:ind w:left="360"/>
        <w:jc w:val="both"/>
        <w:rPr>
          <w:rFonts w:eastAsiaTheme="minorEastAsia"/>
          <w:sz w:val="22"/>
          <w:szCs w:val="22"/>
        </w:rPr>
      </w:pPr>
      <w:r w:rsidRPr="00A309EB">
        <w:rPr>
          <w:rFonts w:eastAsiaTheme="minorEastAsia"/>
          <w:sz w:val="22"/>
          <w:szCs w:val="22"/>
        </w:rPr>
        <w:t>Frezowania wyznaczonych do remontu miejsc nawierzchni o łącznej powierzchni 1000m</w:t>
      </w:r>
      <w:r w:rsidRPr="00A309EB">
        <w:rPr>
          <w:rFonts w:eastAsiaTheme="minorEastAsia"/>
          <w:sz w:val="22"/>
          <w:szCs w:val="22"/>
          <w:vertAlign w:val="superscript"/>
        </w:rPr>
        <w:t xml:space="preserve">2 </w:t>
      </w:r>
      <w:r w:rsidRPr="00A309EB">
        <w:rPr>
          <w:rFonts w:eastAsiaTheme="minorEastAsia"/>
          <w:sz w:val="22"/>
          <w:szCs w:val="22"/>
        </w:rPr>
        <w:t xml:space="preserve"> i wykonanie w tym miejscu nowej nawierzchni z mieszanki mineralno-asfaltowej w dwóch warstwach  o grubości 5 i 4 cm dla KR3-4 oraz robót towarzyszących, w tym:</w:t>
      </w:r>
    </w:p>
    <w:p w:rsidR="00A309EB" w:rsidRPr="00A309EB" w:rsidRDefault="00A309EB" w:rsidP="00A309EB">
      <w:pPr>
        <w:numPr>
          <w:ilvl w:val="0"/>
          <w:numId w:val="20"/>
        </w:numPr>
        <w:suppressAutoHyphens/>
        <w:jc w:val="both"/>
        <w:rPr>
          <w:rFonts w:eastAsiaTheme="minorEastAsia"/>
          <w:sz w:val="22"/>
          <w:szCs w:val="22"/>
        </w:rPr>
      </w:pPr>
      <w:r w:rsidRPr="00A309EB">
        <w:rPr>
          <w:rFonts w:eastAsiaTheme="minorEastAsia"/>
          <w:sz w:val="22"/>
          <w:szCs w:val="22"/>
        </w:rPr>
        <w:t>Roboty pomiarowe,</w:t>
      </w:r>
    </w:p>
    <w:p w:rsidR="00A309EB" w:rsidRPr="00A309EB" w:rsidRDefault="00A309EB" w:rsidP="00A309EB">
      <w:pPr>
        <w:numPr>
          <w:ilvl w:val="0"/>
          <w:numId w:val="20"/>
        </w:numPr>
        <w:suppressAutoHyphens/>
        <w:jc w:val="both"/>
        <w:rPr>
          <w:rFonts w:eastAsiaTheme="minorEastAsia"/>
          <w:sz w:val="22"/>
          <w:szCs w:val="22"/>
        </w:rPr>
      </w:pPr>
      <w:r w:rsidRPr="00A309EB">
        <w:rPr>
          <w:rFonts w:eastAsiaTheme="minorEastAsia"/>
          <w:sz w:val="22"/>
          <w:szCs w:val="22"/>
        </w:rPr>
        <w:t>Frezowanie nawierzchni bitumicznej na głębokość 9 cm w miejscach do naprawy z utylizacją materiału przez Wykonawcę,</w:t>
      </w:r>
    </w:p>
    <w:p w:rsidR="00A309EB" w:rsidRPr="00A309EB" w:rsidRDefault="00A309EB" w:rsidP="00A309EB">
      <w:pPr>
        <w:numPr>
          <w:ilvl w:val="0"/>
          <w:numId w:val="20"/>
        </w:numPr>
        <w:suppressAutoHyphens/>
        <w:jc w:val="both"/>
        <w:rPr>
          <w:rFonts w:eastAsiaTheme="minorEastAsia"/>
          <w:sz w:val="22"/>
          <w:szCs w:val="22"/>
        </w:rPr>
      </w:pPr>
      <w:r w:rsidRPr="00A309EB">
        <w:rPr>
          <w:rFonts w:eastAsiaTheme="minorEastAsia"/>
          <w:sz w:val="22"/>
          <w:szCs w:val="22"/>
        </w:rPr>
        <w:t>Mechaniczne oczyszczenie i skropienie emulsją asfaltową w ilości 0,8 kg/m2powierzchni po frezowaniu,</w:t>
      </w:r>
    </w:p>
    <w:p w:rsidR="00A309EB" w:rsidRPr="00A309EB" w:rsidRDefault="00A309EB" w:rsidP="00A309EB">
      <w:pPr>
        <w:numPr>
          <w:ilvl w:val="0"/>
          <w:numId w:val="20"/>
        </w:numPr>
        <w:suppressAutoHyphens/>
        <w:jc w:val="both"/>
        <w:rPr>
          <w:rFonts w:eastAsiaTheme="minorEastAsia"/>
          <w:sz w:val="22"/>
          <w:szCs w:val="22"/>
        </w:rPr>
      </w:pPr>
      <w:r w:rsidRPr="00A309EB">
        <w:rPr>
          <w:rFonts w:eastAsiaTheme="minorEastAsia"/>
          <w:sz w:val="22"/>
          <w:szCs w:val="22"/>
        </w:rPr>
        <w:t>Nawierzchnia warstwa dolna z mieszanki mineralno- asfaltowej AC -16W o grubości warstwy po zagęszczeniu nie mniej 5 cm,</w:t>
      </w:r>
    </w:p>
    <w:p w:rsidR="00A309EB" w:rsidRPr="00A309EB" w:rsidRDefault="00A309EB" w:rsidP="00A309EB">
      <w:pPr>
        <w:numPr>
          <w:ilvl w:val="0"/>
          <w:numId w:val="20"/>
        </w:numPr>
        <w:suppressAutoHyphens/>
        <w:jc w:val="both"/>
        <w:rPr>
          <w:rFonts w:eastAsiaTheme="minorEastAsia"/>
          <w:sz w:val="22"/>
          <w:szCs w:val="22"/>
        </w:rPr>
      </w:pPr>
      <w:r w:rsidRPr="00A309EB">
        <w:rPr>
          <w:rFonts w:eastAsiaTheme="minorEastAsia"/>
          <w:sz w:val="22"/>
          <w:szCs w:val="22"/>
        </w:rPr>
        <w:t>Mechaniczne oczyszczenie i skropienie emulsją asfaltową zużycie emulsji 0,5 kg/m2 przed ułożeniem warstwy ścieralnej,</w:t>
      </w:r>
    </w:p>
    <w:p w:rsidR="00A309EB" w:rsidRPr="00A309EB" w:rsidRDefault="00A309EB" w:rsidP="00A309EB">
      <w:pPr>
        <w:numPr>
          <w:ilvl w:val="0"/>
          <w:numId w:val="20"/>
        </w:numPr>
        <w:suppressAutoHyphens/>
        <w:jc w:val="both"/>
        <w:rPr>
          <w:rFonts w:eastAsiaTheme="minorEastAsia"/>
          <w:sz w:val="22"/>
          <w:szCs w:val="22"/>
        </w:rPr>
      </w:pPr>
      <w:r w:rsidRPr="00A309EB">
        <w:rPr>
          <w:rFonts w:eastAsiaTheme="minorEastAsia"/>
          <w:sz w:val="22"/>
          <w:szCs w:val="22"/>
        </w:rPr>
        <w:t>Nawierzchnia z mieszanki mineralno-asfaltowej AC-11S o grubości warstwy po zagęszczeniu nie mniej 4 cm.,</w:t>
      </w:r>
    </w:p>
    <w:p w:rsidR="00A309EB" w:rsidRPr="00A309EB" w:rsidRDefault="00A309EB" w:rsidP="00A309EB">
      <w:pPr>
        <w:numPr>
          <w:ilvl w:val="0"/>
          <w:numId w:val="20"/>
        </w:numPr>
        <w:suppressAutoHyphens/>
        <w:jc w:val="both"/>
        <w:rPr>
          <w:rFonts w:eastAsiaTheme="minorEastAsia"/>
          <w:sz w:val="22"/>
          <w:szCs w:val="22"/>
        </w:rPr>
      </w:pPr>
      <w:r w:rsidRPr="00A309EB">
        <w:rPr>
          <w:rFonts w:eastAsiaTheme="minorEastAsia"/>
          <w:sz w:val="22"/>
          <w:szCs w:val="22"/>
        </w:rPr>
        <w:t xml:space="preserve">W miejscach gdzie grubość nowej nawierzchni będzie większa niż 9cm należy przed przystąpieniem do wykonania właściwych warstw wykonać wyrównanie z mieszanki  AC-16W, </w:t>
      </w:r>
    </w:p>
    <w:p w:rsidR="00A309EB" w:rsidRPr="00A309EB" w:rsidRDefault="00A309EB" w:rsidP="00A309EB">
      <w:pPr>
        <w:numPr>
          <w:ilvl w:val="0"/>
          <w:numId w:val="20"/>
        </w:numPr>
        <w:suppressAutoHyphens/>
        <w:jc w:val="both"/>
        <w:rPr>
          <w:rFonts w:eastAsiaTheme="minorEastAsia"/>
          <w:sz w:val="22"/>
          <w:szCs w:val="22"/>
        </w:rPr>
      </w:pPr>
      <w:r w:rsidRPr="00A309EB">
        <w:rPr>
          <w:rFonts w:eastAsiaTheme="minorEastAsia"/>
          <w:sz w:val="22"/>
          <w:szCs w:val="22"/>
        </w:rPr>
        <w:lastRenderedPageBreak/>
        <w:t xml:space="preserve"> Wypełnienie masą zalewową na gorąco połączenia starej i nowej nawierzchni, </w:t>
      </w:r>
    </w:p>
    <w:p w:rsidR="00A309EB" w:rsidRPr="00A309EB" w:rsidRDefault="00A309EB" w:rsidP="00A309EB">
      <w:pPr>
        <w:numPr>
          <w:ilvl w:val="0"/>
          <w:numId w:val="20"/>
        </w:numPr>
        <w:tabs>
          <w:tab w:val="left" w:pos="426"/>
        </w:tabs>
        <w:suppressAutoHyphens/>
        <w:jc w:val="both"/>
        <w:rPr>
          <w:sz w:val="22"/>
          <w:szCs w:val="22"/>
          <w:lang w:eastAsia="ar-SA"/>
        </w:rPr>
      </w:pPr>
      <w:r w:rsidRPr="00A309EB">
        <w:rPr>
          <w:sz w:val="22"/>
          <w:szCs w:val="22"/>
          <w:lang w:eastAsia="ar-SA"/>
        </w:rPr>
        <w:t>Wprowadzenie czasowej organizacji ruchu na czas budowy,</w:t>
      </w:r>
    </w:p>
    <w:p w:rsidR="00A309EB" w:rsidRPr="00A309EB" w:rsidRDefault="00A309EB" w:rsidP="00A309EB">
      <w:pPr>
        <w:numPr>
          <w:ilvl w:val="0"/>
          <w:numId w:val="20"/>
        </w:numPr>
        <w:tabs>
          <w:tab w:val="left" w:pos="426"/>
        </w:tabs>
        <w:suppressAutoHyphens/>
        <w:jc w:val="both"/>
        <w:rPr>
          <w:sz w:val="22"/>
          <w:szCs w:val="22"/>
          <w:lang w:eastAsia="ar-SA"/>
        </w:rPr>
      </w:pPr>
      <w:r w:rsidRPr="00A309EB">
        <w:rPr>
          <w:sz w:val="22"/>
          <w:szCs w:val="22"/>
          <w:lang w:eastAsia="ar-SA"/>
        </w:rPr>
        <w:t>Wykonanie innych niezbędnych robót do prawidłowego wykonania zadania,</w:t>
      </w:r>
    </w:p>
    <w:p w:rsidR="00A309EB" w:rsidRPr="00A309EB" w:rsidRDefault="00A309EB" w:rsidP="00A309EB">
      <w:pPr>
        <w:numPr>
          <w:ilvl w:val="0"/>
          <w:numId w:val="20"/>
        </w:numPr>
        <w:suppressAutoHyphens/>
        <w:jc w:val="both"/>
        <w:rPr>
          <w:sz w:val="22"/>
          <w:szCs w:val="22"/>
          <w:lang w:eastAsia="ar-SA"/>
        </w:rPr>
      </w:pPr>
      <w:r w:rsidRPr="00A309EB">
        <w:rPr>
          <w:sz w:val="22"/>
          <w:szCs w:val="22"/>
          <w:lang w:eastAsia="ar-SA"/>
        </w:rPr>
        <w:t>Uporządkowanie terenu robót.</w:t>
      </w:r>
    </w:p>
    <w:p w:rsidR="00A309EB" w:rsidRPr="00A309EB" w:rsidRDefault="00A309EB" w:rsidP="00A309EB">
      <w:pPr>
        <w:jc w:val="both"/>
        <w:rPr>
          <w:rFonts w:eastAsiaTheme="minorEastAsia"/>
        </w:rPr>
      </w:pPr>
    </w:p>
    <w:p w:rsidR="00A309EB" w:rsidRPr="00A309EB" w:rsidRDefault="00A309EB" w:rsidP="00A309EB">
      <w:pPr>
        <w:numPr>
          <w:ilvl w:val="0"/>
          <w:numId w:val="22"/>
        </w:numPr>
        <w:suppressAutoHyphens/>
        <w:jc w:val="both"/>
        <w:rPr>
          <w:rFonts w:eastAsiaTheme="minorEastAsia"/>
          <w:sz w:val="22"/>
          <w:szCs w:val="22"/>
        </w:rPr>
      </w:pPr>
      <w:r w:rsidRPr="00A309EB">
        <w:rPr>
          <w:rFonts w:eastAsiaTheme="minorEastAsia"/>
          <w:sz w:val="22"/>
          <w:szCs w:val="22"/>
        </w:rPr>
        <w:t xml:space="preserve">Zakres robót powierzonych Wykonawcy do wykonania określają w szczególności: opisy zawarte w ofercie, zapytaniu ofertowym oraz formularzu cenowym stanowiące integralną część niniejszej umowy, Przedmiot umowy musi zostać wykonany zgodnie ze sztuką budowlaną, zasadami wiedzy technicznej, etyką zawodową, Polskimi i Europejskimi normami, obowiązującymi przepisami prawa, w tym przepisami bhp i p.poż a także postanowieniami niniejszej Umowy oraz wytycznymi Zamawiającego. </w:t>
      </w:r>
    </w:p>
    <w:p w:rsidR="00A309EB" w:rsidRPr="00A309EB" w:rsidRDefault="00A309EB" w:rsidP="00A309EB">
      <w:pPr>
        <w:numPr>
          <w:ilvl w:val="0"/>
          <w:numId w:val="22"/>
        </w:numPr>
        <w:suppressAutoHyphens/>
        <w:jc w:val="both"/>
        <w:rPr>
          <w:rFonts w:eastAsiaTheme="minorEastAsia"/>
          <w:sz w:val="22"/>
          <w:szCs w:val="22"/>
        </w:rPr>
      </w:pPr>
      <w:r w:rsidRPr="00A309EB">
        <w:rPr>
          <w:rFonts w:eastAsiaTheme="minorEastAsia"/>
          <w:sz w:val="22"/>
          <w:szCs w:val="22"/>
        </w:rPr>
        <w:t>Wykonawca zobowiązuje się przestrzegać poleceń osób sprawujących nadzór ze strony Zamawiającego.</w:t>
      </w:r>
    </w:p>
    <w:p w:rsidR="00A309EB" w:rsidRPr="00A309EB" w:rsidRDefault="00A309EB" w:rsidP="00A309EB">
      <w:pPr>
        <w:jc w:val="both"/>
        <w:rPr>
          <w:rFonts w:eastAsiaTheme="minorEastAsia"/>
          <w:sz w:val="22"/>
          <w:szCs w:val="22"/>
          <w:highlight w:val="cyan"/>
        </w:rPr>
      </w:pPr>
    </w:p>
    <w:p w:rsidR="00A309EB" w:rsidRPr="00A309EB" w:rsidRDefault="00A309EB" w:rsidP="00A309EB">
      <w:pPr>
        <w:jc w:val="center"/>
        <w:rPr>
          <w:rFonts w:eastAsiaTheme="minorEastAsia"/>
          <w:b/>
          <w:sz w:val="22"/>
          <w:szCs w:val="22"/>
        </w:rPr>
      </w:pPr>
      <w:r w:rsidRPr="00A309EB">
        <w:rPr>
          <w:rFonts w:eastAsiaTheme="minorEastAsia"/>
          <w:b/>
          <w:sz w:val="22"/>
          <w:szCs w:val="22"/>
        </w:rPr>
        <w:t>§ 3</w:t>
      </w:r>
    </w:p>
    <w:p w:rsidR="00A309EB" w:rsidRPr="00A309EB" w:rsidRDefault="00A309EB" w:rsidP="00A309EB">
      <w:pPr>
        <w:numPr>
          <w:ilvl w:val="0"/>
          <w:numId w:val="23"/>
        </w:numPr>
        <w:suppressAutoHyphens/>
        <w:jc w:val="both"/>
        <w:rPr>
          <w:rFonts w:eastAsiaTheme="minorEastAsia"/>
          <w:sz w:val="22"/>
          <w:szCs w:val="22"/>
        </w:rPr>
      </w:pPr>
      <w:r w:rsidRPr="00A309EB">
        <w:rPr>
          <w:rFonts w:eastAsiaTheme="minorEastAsia"/>
          <w:sz w:val="22"/>
          <w:szCs w:val="22"/>
        </w:rPr>
        <w:t>Przedstawicielem Wykonawcy na budowie będzie  ……………………….</w:t>
      </w:r>
    </w:p>
    <w:p w:rsidR="00A309EB" w:rsidRPr="00A309EB" w:rsidRDefault="00A309EB" w:rsidP="00A309EB">
      <w:pPr>
        <w:numPr>
          <w:ilvl w:val="0"/>
          <w:numId w:val="23"/>
        </w:numPr>
        <w:suppressAutoHyphens/>
        <w:jc w:val="both"/>
        <w:rPr>
          <w:rFonts w:eastAsiaTheme="minorEastAsia"/>
          <w:sz w:val="22"/>
          <w:szCs w:val="22"/>
        </w:rPr>
      </w:pPr>
      <w:r w:rsidRPr="00A309EB">
        <w:rPr>
          <w:rFonts w:eastAsiaTheme="minorEastAsia"/>
          <w:sz w:val="22"/>
          <w:szCs w:val="22"/>
        </w:rPr>
        <w:t>Osobą odpowiedzialną za realizację umowy ze strony Zamawiającego będzie ...........................</w:t>
      </w:r>
    </w:p>
    <w:p w:rsidR="00A309EB" w:rsidRPr="00A309EB" w:rsidRDefault="00A309EB" w:rsidP="00A309EB">
      <w:pPr>
        <w:numPr>
          <w:ilvl w:val="0"/>
          <w:numId w:val="23"/>
        </w:numPr>
        <w:suppressAutoHyphens/>
        <w:jc w:val="both"/>
        <w:rPr>
          <w:rFonts w:eastAsiaTheme="minorEastAsia"/>
          <w:sz w:val="22"/>
          <w:szCs w:val="22"/>
        </w:rPr>
      </w:pPr>
      <w:r w:rsidRPr="00A309EB">
        <w:rPr>
          <w:rFonts w:eastAsiaTheme="minorEastAsia"/>
          <w:sz w:val="22"/>
          <w:szCs w:val="22"/>
        </w:rPr>
        <w:t xml:space="preserve">Wykonawca oświadcza, że : </w:t>
      </w:r>
    </w:p>
    <w:p w:rsidR="00A309EB" w:rsidRPr="00A309EB" w:rsidRDefault="00A309EB" w:rsidP="00A309EB">
      <w:pPr>
        <w:numPr>
          <w:ilvl w:val="0"/>
          <w:numId w:val="24"/>
        </w:numPr>
        <w:suppressAutoHyphens/>
        <w:jc w:val="both"/>
        <w:rPr>
          <w:rFonts w:eastAsiaTheme="minorEastAsia"/>
          <w:sz w:val="22"/>
          <w:szCs w:val="22"/>
        </w:rPr>
      </w:pPr>
      <w:r w:rsidRPr="00A309EB">
        <w:rPr>
          <w:rFonts w:eastAsiaTheme="minorEastAsia"/>
          <w:sz w:val="22"/>
          <w:szCs w:val="22"/>
        </w:rPr>
        <w:t>posiada niezbędną wiedzę, doświadczenie, wymagane uprawnienia oraz środki techniczne niezbędne do prawidłowego i terminowego wykonania umowy,</w:t>
      </w:r>
    </w:p>
    <w:p w:rsidR="00A309EB" w:rsidRPr="00A309EB" w:rsidRDefault="00A309EB" w:rsidP="00A309EB">
      <w:pPr>
        <w:numPr>
          <w:ilvl w:val="0"/>
          <w:numId w:val="24"/>
        </w:numPr>
        <w:suppressAutoHyphens/>
        <w:jc w:val="both"/>
        <w:rPr>
          <w:rFonts w:eastAsiaTheme="minorEastAsia"/>
          <w:sz w:val="22"/>
          <w:szCs w:val="22"/>
        </w:rPr>
      </w:pPr>
      <w:r w:rsidRPr="00A309EB">
        <w:rPr>
          <w:rFonts w:eastAsiaTheme="minorEastAsia"/>
          <w:sz w:val="22"/>
          <w:szCs w:val="22"/>
        </w:rPr>
        <w:t xml:space="preserve">zapoznał się z terenem realizacji robót i jego otoczeniem oraz nie zgłasza żadnych zastrzeżeń, </w:t>
      </w:r>
    </w:p>
    <w:p w:rsidR="00A309EB" w:rsidRPr="00A309EB" w:rsidRDefault="00A309EB" w:rsidP="00A309EB">
      <w:pPr>
        <w:jc w:val="both"/>
        <w:rPr>
          <w:rFonts w:eastAsiaTheme="minorEastAsia"/>
          <w:sz w:val="22"/>
          <w:szCs w:val="22"/>
          <w:highlight w:val="cyan"/>
        </w:rPr>
      </w:pPr>
    </w:p>
    <w:p w:rsidR="00A309EB" w:rsidRPr="00A309EB" w:rsidRDefault="00A309EB" w:rsidP="00A309EB">
      <w:pPr>
        <w:jc w:val="center"/>
        <w:rPr>
          <w:rFonts w:eastAsiaTheme="minorEastAsia"/>
          <w:b/>
          <w:sz w:val="22"/>
          <w:szCs w:val="22"/>
        </w:rPr>
      </w:pPr>
      <w:r w:rsidRPr="00A309EB">
        <w:rPr>
          <w:rFonts w:eastAsiaTheme="minorEastAsia"/>
          <w:b/>
          <w:sz w:val="22"/>
          <w:szCs w:val="22"/>
        </w:rPr>
        <w:t>§ 4</w:t>
      </w:r>
    </w:p>
    <w:p w:rsidR="00A309EB" w:rsidRPr="00A309EB" w:rsidRDefault="00A309EB" w:rsidP="00A309EB">
      <w:pPr>
        <w:numPr>
          <w:ilvl w:val="0"/>
          <w:numId w:val="25"/>
        </w:numPr>
        <w:suppressAutoHyphens/>
        <w:jc w:val="both"/>
        <w:rPr>
          <w:rFonts w:eastAsia="StarSymbol"/>
          <w:sz w:val="22"/>
          <w:szCs w:val="22"/>
        </w:rPr>
      </w:pPr>
      <w:r w:rsidRPr="00A309EB">
        <w:rPr>
          <w:rFonts w:eastAsia="StarSymbol"/>
          <w:color w:val="000000"/>
          <w:sz w:val="22"/>
          <w:szCs w:val="22"/>
        </w:rPr>
        <w:t>Strony zgodnie postanawiają, iż zlecenie jakichkolwiek prac będących przedmiotem niniejszej umowy Podwykonawcom wymaga pisemnej zgody Zamawiającego.</w:t>
      </w:r>
    </w:p>
    <w:p w:rsidR="00A309EB" w:rsidRPr="00A309EB" w:rsidRDefault="00A309EB" w:rsidP="00A309EB">
      <w:pPr>
        <w:numPr>
          <w:ilvl w:val="0"/>
          <w:numId w:val="25"/>
        </w:numPr>
        <w:suppressAutoHyphens/>
        <w:jc w:val="both"/>
        <w:rPr>
          <w:rFonts w:eastAsia="StarSymbol"/>
          <w:sz w:val="22"/>
          <w:szCs w:val="22"/>
        </w:rPr>
      </w:pPr>
      <w:r w:rsidRPr="00A309EB">
        <w:rPr>
          <w:rFonts w:eastAsia="StarSymbol"/>
          <w:sz w:val="22"/>
          <w:szCs w:val="22"/>
        </w:rPr>
        <w:t>Wykonawca ponosi pełną odpowiedzialność, za jakość, terminowość oraz bezpieczeństwo robót wykonywanych przez Podwykonawców a także za  wszelkie ich działania jak i zaniechania.</w:t>
      </w:r>
    </w:p>
    <w:p w:rsidR="00A309EB" w:rsidRPr="00A309EB" w:rsidRDefault="00A309EB" w:rsidP="00A309EB">
      <w:pPr>
        <w:numPr>
          <w:ilvl w:val="0"/>
          <w:numId w:val="25"/>
        </w:numPr>
        <w:suppressAutoHyphens/>
        <w:jc w:val="both"/>
        <w:rPr>
          <w:rFonts w:eastAsiaTheme="minorEastAsia"/>
          <w:sz w:val="22"/>
          <w:szCs w:val="22"/>
        </w:rPr>
      </w:pPr>
      <w:r w:rsidRPr="00A309EB">
        <w:rPr>
          <w:rFonts w:eastAsia="StarSymbol"/>
          <w:sz w:val="22"/>
          <w:szCs w:val="22"/>
        </w:rPr>
        <w:t>Wykonawca nie może zlecić wykonania robót lub ich części innym Podwykonawcom niż wymienieni w ust. 1 bez pisemnej zgody Zamawiającego</w:t>
      </w:r>
      <w:r w:rsidRPr="00A309EB">
        <w:rPr>
          <w:rFonts w:eastAsiaTheme="minorEastAsia"/>
          <w:sz w:val="22"/>
          <w:szCs w:val="22"/>
        </w:rPr>
        <w:t xml:space="preserve">. </w:t>
      </w:r>
    </w:p>
    <w:p w:rsidR="00A309EB" w:rsidRPr="00A309EB" w:rsidRDefault="00A309EB" w:rsidP="00A309EB">
      <w:pPr>
        <w:numPr>
          <w:ilvl w:val="0"/>
          <w:numId w:val="25"/>
        </w:numPr>
        <w:suppressAutoHyphens/>
        <w:jc w:val="both"/>
        <w:rPr>
          <w:rFonts w:eastAsiaTheme="minorEastAsia"/>
          <w:sz w:val="22"/>
          <w:szCs w:val="22"/>
        </w:rPr>
      </w:pPr>
      <w:r w:rsidRPr="00A309EB">
        <w:rPr>
          <w:rFonts w:eastAsiaTheme="minorEastAsia"/>
          <w:sz w:val="22"/>
          <w:szCs w:val="22"/>
        </w:rPr>
        <w:t>Wykonawca, Podwykonawca lub dalszy Podwykonawca zamówienia, zamierzający zawrzeć umowę o podwykonawstwo, której przedmiotem są w/w roboty, jest obowiązany, w trakcie realizacji zamówienia, do przełożenia Zamawiającemu projektu tej umowy, przy czym Podwykonawca lub dalszy Podwykonawca jest obowiązany dołączyć zgodę Wykonawcy na zawarcie umowy o podwykonawstwo o treści zgodnej z projektem umowy.</w:t>
      </w:r>
    </w:p>
    <w:p w:rsidR="00A309EB" w:rsidRPr="00A309EB" w:rsidRDefault="00A309EB" w:rsidP="00A309EB">
      <w:pPr>
        <w:numPr>
          <w:ilvl w:val="0"/>
          <w:numId w:val="25"/>
        </w:numPr>
        <w:suppressAutoHyphens/>
        <w:jc w:val="both"/>
        <w:rPr>
          <w:rFonts w:eastAsiaTheme="minorEastAsia"/>
          <w:sz w:val="22"/>
          <w:szCs w:val="22"/>
        </w:rPr>
      </w:pPr>
      <w:r w:rsidRPr="00A309EB">
        <w:rPr>
          <w:rFonts w:eastAsiaTheme="minorEastAsia"/>
          <w:sz w:val="22"/>
          <w:szCs w:val="22"/>
        </w:rPr>
        <w:t xml:space="preserve">Zamawiający zastrzega sobie 14 dniowy termin na zgłoszenie zastrzeżeń do projektu umowy o podwykonawstwo, której przedmiotem są przewidziane umową roboty, i do projektu jej zmiany lub sprzeciwu do umowy o podwykonawstwo, której przedmiotem są roboty, i do jej zmian. </w:t>
      </w:r>
    </w:p>
    <w:p w:rsidR="00A309EB" w:rsidRPr="00A309EB" w:rsidRDefault="00A309EB" w:rsidP="00A309EB">
      <w:pPr>
        <w:numPr>
          <w:ilvl w:val="0"/>
          <w:numId w:val="25"/>
        </w:numPr>
        <w:suppressAutoHyphens/>
        <w:jc w:val="both"/>
        <w:rPr>
          <w:rFonts w:eastAsiaTheme="minorEastAsia"/>
          <w:sz w:val="22"/>
          <w:szCs w:val="22"/>
        </w:rPr>
      </w:pPr>
      <w:r w:rsidRPr="00A309EB">
        <w:rPr>
          <w:rFonts w:eastAsiaTheme="minorEastAsia"/>
          <w:sz w:val="22"/>
          <w:szCs w:val="22"/>
        </w:rPr>
        <w:t>Wykonawca przedłoży w ciągu 7 dni zamawiającemu, poświadczoną za zgodność z oryginałem kopię zawartych umów o podwykonawstwo, których przedmiotem są przewidziane roboty.</w:t>
      </w:r>
    </w:p>
    <w:p w:rsidR="00A309EB" w:rsidRPr="00A309EB" w:rsidRDefault="00A309EB" w:rsidP="00A309EB">
      <w:pPr>
        <w:numPr>
          <w:ilvl w:val="0"/>
          <w:numId w:val="25"/>
        </w:numPr>
        <w:suppressAutoHyphens/>
        <w:jc w:val="both"/>
        <w:rPr>
          <w:rFonts w:eastAsiaTheme="minorEastAsia"/>
          <w:sz w:val="22"/>
          <w:szCs w:val="22"/>
        </w:rPr>
      </w:pPr>
      <w:r w:rsidRPr="00A309EB">
        <w:rPr>
          <w:rFonts w:eastAsiaTheme="minorEastAsia"/>
          <w:sz w:val="22"/>
          <w:szCs w:val="22"/>
        </w:rPr>
        <w:t>Zapłata wynagrodzenia Wykonawcy za realizację przedmiotu zamówienia uwarunkowana jest przedstawieniem przez Wykonawcę oświadczenia podpisanego przez Podwykonawcę stwierdzającego uregulowanie pomiędzy stronami wymagalnego wynagrodzenia.</w:t>
      </w:r>
    </w:p>
    <w:p w:rsidR="00A309EB" w:rsidRPr="00A309EB" w:rsidRDefault="00A309EB" w:rsidP="00A309EB">
      <w:pPr>
        <w:numPr>
          <w:ilvl w:val="0"/>
          <w:numId w:val="25"/>
        </w:numPr>
        <w:suppressAutoHyphens/>
        <w:jc w:val="both"/>
        <w:rPr>
          <w:rFonts w:eastAsiaTheme="minorEastAsia"/>
          <w:sz w:val="22"/>
          <w:szCs w:val="22"/>
        </w:rPr>
      </w:pPr>
      <w:r w:rsidRPr="00A309EB">
        <w:rPr>
          <w:rFonts w:eastAsiaTheme="minorEastAsia"/>
          <w:sz w:val="22"/>
          <w:szCs w:val="22"/>
        </w:rPr>
        <w:t>Zawieranie umów o podwykonawstwo z dalszymi Podwykonawcami wymaga pisemnej zgody Zamawiającego.</w:t>
      </w:r>
    </w:p>
    <w:p w:rsidR="00A309EB" w:rsidRPr="00A309EB" w:rsidRDefault="00A309EB" w:rsidP="00A309EB">
      <w:pPr>
        <w:jc w:val="both"/>
        <w:rPr>
          <w:rFonts w:eastAsiaTheme="minorEastAsia"/>
          <w:color w:val="FF0000"/>
          <w:sz w:val="22"/>
          <w:szCs w:val="22"/>
        </w:rPr>
      </w:pPr>
    </w:p>
    <w:p w:rsidR="00A309EB" w:rsidRPr="00A309EB" w:rsidRDefault="00A309EB" w:rsidP="00A309EB">
      <w:pPr>
        <w:jc w:val="center"/>
        <w:rPr>
          <w:rFonts w:eastAsiaTheme="minorEastAsia"/>
          <w:b/>
          <w:sz w:val="22"/>
          <w:szCs w:val="22"/>
        </w:rPr>
      </w:pPr>
      <w:r w:rsidRPr="00A309EB">
        <w:rPr>
          <w:rFonts w:eastAsiaTheme="minorEastAsia"/>
          <w:b/>
          <w:sz w:val="22"/>
          <w:szCs w:val="22"/>
        </w:rPr>
        <w:t>II TERMINY</w:t>
      </w:r>
    </w:p>
    <w:p w:rsidR="00A309EB" w:rsidRPr="00A309EB" w:rsidRDefault="00A309EB" w:rsidP="00A309EB">
      <w:pPr>
        <w:jc w:val="center"/>
        <w:rPr>
          <w:rFonts w:eastAsiaTheme="minorEastAsia"/>
          <w:b/>
          <w:sz w:val="22"/>
          <w:szCs w:val="22"/>
        </w:rPr>
      </w:pPr>
    </w:p>
    <w:p w:rsidR="00A309EB" w:rsidRPr="00A309EB" w:rsidRDefault="00A309EB" w:rsidP="00A309EB">
      <w:pPr>
        <w:jc w:val="center"/>
        <w:rPr>
          <w:rFonts w:eastAsiaTheme="minorEastAsia"/>
          <w:b/>
          <w:sz w:val="22"/>
          <w:szCs w:val="22"/>
        </w:rPr>
      </w:pPr>
      <w:r w:rsidRPr="00A309EB">
        <w:rPr>
          <w:rFonts w:eastAsiaTheme="minorEastAsia"/>
          <w:b/>
          <w:sz w:val="22"/>
          <w:szCs w:val="22"/>
        </w:rPr>
        <w:t>§ 5</w:t>
      </w:r>
    </w:p>
    <w:p w:rsidR="00A309EB" w:rsidRPr="00A309EB" w:rsidRDefault="00A309EB" w:rsidP="00A309EB">
      <w:pPr>
        <w:numPr>
          <w:ilvl w:val="0"/>
          <w:numId w:val="26"/>
        </w:numPr>
        <w:suppressAutoHyphens/>
        <w:jc w:val="both"/>
        <w:rPr>
          <w:rFonts w:eastAsiaTheme="minorEastAsia"/>
          <w:sz w:val="22"/>
          <w:szCs w:val="22"/>
        </w:rPr>
      </w:pPr>
      <w:r w:rsidRPr="00A309EB">
        <w:rPr>
          <w:rFonts w:eastAsiaTheme="minorEastAsia"/>
          <w:bCs/>
          <w:sz w:val="22"/>
          <w:szCs w:val="22"/>
        </w:rPr>
        <w:t xml:space="preserve">Roboty budowlane rozpoczną się po protokólarnym przekazaniu terenu budowy Wykonawcy przez Zamawiającego. </w:t>
      </w:r>
    </w:p>
    <w:p w:rsidR="00A309EB" w:rsidRPr="00A309EB" w:rsidRDefault="00A309EB" w:rsidP="00A309EB">
      <w:pPr>
        <w:numPr>
          <w:ilvl w:val="0"/>
          <w:numId w:val="26"/>
        </w:numPr>
        <w:suppressAutoHyphens/>
        <w:jc w:val="both"/>
        <w:rPr>
          <w:rFonts w:eastAsiaTheme="minorEastAsia"/>
          <w:bCs/>
          <w:sz w:val="22"/>
          <w:szCs w:val="22"/>
        </w:rPr>
      </w:pPr>
      <w:r w:rsidRPr="00A309EB">
        <w:rPr>
          <w:rFonts w:eastAsia="SimSun"/>
          <w:sz w:val="22"/>
          <w:szCs w:val="22"/>
        </w:rPr>
        <w:lastRenderedPageBreak/>
        <w:t>Okres realizacji robót wynosi: 20 dni od wprowadzenia na budowę.</w:t>
      </w:r>
    </w:p>
    <w:p w:rsidR="00A309EB" w:rsidRPr="00A309EB" w:rsidRDefault="00A309EB" w:rsidP="00A309EB">
      <w:pPr>
        <w:numPr>
          <w:ilvl w:val="0"/>
          <w:numId w:val="26"/>
        </w:numPr>
        <w:suppressAutoHyphens/>
        <w:jc w:val="both"/>
        <w:rPr>
          <w:rFonts w:eastAsia="StarSymbol"/>
          <w:sz w:val="22"/>
          <w:szCs w:val="22"/>
        </w:rPr>
      </w:pPr>
      <w:r w:rsidRPr="00A309EB">
        <w:rPr>
          <w:rFonts w:eastAsia="SimSun"/>
          <w:sz w:val="22"/>
          <w:szCs w:val="22"/>
        </w:rPr>
        <w:t xml:space="preserve">Umowa wygasa po całkowitym rozliczeniu rzeczowo – finansowym przedmiotu umowy oraz po upływie okresu gwarancji. </w:t>
      </w:r>
    </w:p>
    <w:p w:rsidR="00A309EB" w:rsidRPr="00A309EB" w:rsidRDefault="00A309EB" w:rsidP="00A309EB">
      <w:pPr>
        <w:numPr>
          <w:ilvl w:val="0"/>
          <w:numId w:val="26"/>
        </w:numPr>
        <w:suppressAutoHyphens/>
        <w:jc w:val="both"/>
        <w:rPr>
          <w:rFonts w:eastAsia="StarSymbol"/>
          <w:sz w:val="22"/>
          <w:szCs w:val="22"/>
        </w:rPr>
      </w:pPr>
      <w:r w:rsidRPr="00A309EB">
        <w:rPr>
          <w:rFonts w:eastAsia="StarSymbol"/>
          <w:sz w:val="22"/>
          <w:szCs w:val="22"/>
        </w:rPr>
        <w:t>Terminy wykonania robót objętych niniejszą umową i rozliczenia inwestycji  mogą ulec zmianie w przypadku:</w:t>
      </w:r>
    </w:p>
    <w:p w:rsidR="00A309EB" w:rsidRPr="00A309EB" w:rsidRDefault="00A309EB" w:rsidP="00A309EB">
      <w:pPr>
        <w:numPr>
          <w:ilvl w:val="0"/>
          <w:numId w:val="27"/>
        </w:numPr>
        <w:suppressAutoHyphens/>
        <w:jc w:val="both"/>
        <w:rPr>
          <w:rFonts w:eastAsia="StarSymbol"/>
          <w:sz w:val="22"/>
          <w:szCs w:val="22"/>
        </w:rPr>
      </w:pPr>
      <w:r w:rsidRPr="00A309EB">
        <w:rPr>
          <w:rFonts w:eastAsia="StarSymbol"/>
          <w:sz w:val="22"/>
          <w:szCs w:val="22"/>
        </w:rPr>
        <w:t>przerw w realizacji prac i robót, powstałych z przyczyn leżących po stronie Zamawiającego lub na jego pisemne żądanie,</w:t>
      </w:r>
    </w:p>
    <w:p w:rsidR="00A309EB" w:rsidRPr="00A309EB" w:rsidRDefault="00A309EB" w:rsidP="00A309EB">
      <w:pPr>
        <w:numPr>
          <w:ilvl w:val="0"/>
          <w:numId w:val="27"/>
        </w:numPr>
        <w:suppressAutoHyphens/>
        <w:jc w:val="both"/>
        <w:rPr>
          <w:rFonts w:eastAsia="StarSymbol"/>
          <w:sz w:val="22"/>
          <w:szCs w:val="22"/>
        </w:rPr>
      </w:pPr>
      <w:r w:rsidRPr="00A309EB">
        <w:rPr>
          <w:rFonts w:eastAsia="StarSymbol"/>
          <w:sz w:val="22"/>
          <w:szCs w:val="22"/>
        </w:rPr>
        <w:t>zlecenia przez Zamawiającego robót dodatkowych, uzupełniających lub zamiennych, jeżeli terminy ich zlecenia, rodzaj lub zakres, uniemożliwiają dotrzymanie pierwotnego terminu umownego,</w:t>
      </w:r>
    </w:p>
    <w:p w:rsidR="00A309EB" w:rsidRPr="00A309EB" w:rsidRDefault="00A309EB" w:rsidP="00A309EB">
      <w:pPr>
        <w:numPr>
          <w:ilvl w:val="0"/>
          <w:numId w:val="27"/>
        </w:numPr>
        <w:suppressAutoHyphens/>
        <w:jc w:val="both"/>
        <w:rPr>
          <w:rFonts w:eastAsia="StarSymbol"/>
          <w:sz w:val="22"/>
          <w:szCs w:val="22"/>
        </w:rPr>
      </w:pPr>
      <w:r w:rsidRPr="00A309EB">
        <w:rPr>
          <w:rFonts w:eastAsia="StarSymbol"/>
          <w:sz w:val="22"/>
          <w:szCs w:val="22"/>
        </w:rPr>
        <w:t>w przypadku, gdy warunki atmosferyczne</w:t>
      </w:r>
      <w:r w:rsidRPr="00A309EB">
        <w:rPr>
          <w:rFonts w:eastAsiaTheme="minorEastAsia"/>
          <w:sz w:val="22"/>
          <w:szCs w:val="22"/>
        </w:rPr>
        <w:t xml:space="preserve"> nie pozwolą na prowadzenie robót zgodnie z wymogami technologicznymi, termin realizacji może się przesunąć o czas niezbędny do poprawnego wykonania robót.  </w:t>
      </w:r>
    </w:p>
    <w:p w:rsidR="00A309EB" w:rsidRPr="00A309EB" w:rsidRDefault="00A309EB" w:rsidP="00A309EB">
      <w:pPr>
        <w:numPr>
          <w:ilvl w:val="0"/>
          <w:numId w:val="26"/>
        </w:numPr>
        <w:suppressAutoHyphens/>
        <w:jc w:val="both"/>
        <w:rPr>
          <w:rFonts w:eastAsia="StarSymbol"/>
          <w:sz w:val="22"/>
          <w:szCs w:val="22"/>
        </w:rPr>
      </w:pPr>
      <w:r w:rsidRPr="00A309EB">
        <w:rPr>
          <w:rFonts w:eastAsia="StarSymbol"/>
          <w:sz w:val="22"/>
          <w:szCs w:val="22"/>
        </w:rPr>
        <w:t>W przypadku przedłużenia terminu realizacji umowy z przyczyn wskazanych w ust. 4 Strony sporządzą stosowny Aneks do niniejszej umowy.</w:t>
      </w:r>
    </w:p>
    <w:p w:rsidR="00A309EB" w:rsidRPr="00A309EB" w:rsidRDefault="00A309EB" w:rsidP="00A309EB">
      <w:pPr>
        <w:jc w:val="both"/>
        <w:rPr>
          <w:rFonts w:eastAsia="StarSymbol"/>
          <w:color w:val="FF0000"/>
          <w:sz w:val="22"/>
          <w:szCs w:val="22"/>
        </w:rPr>
      </w:pPr>
    </w:p>
    <w:p w:rsidR="00A309EB" w:rsidRPr="00A309EB" w:rsidRDefault="00A309EB" w:rsidP="00A309EB">
      <w:pPr>
        <w:jc w:val="center"/>
        <w:rPr>
          <w:rFonts w:eastAsiaTheme="minorEastAsia"/>
          <w:b/>
          <w:sz w:val="22"/>
          <w:szCs w:val="22"/>
        </w:rPr>
      </w:pPr>
      <w:r w:rsidRPr="00A309EB">
        <w:rPr>
          <w:rFonts w:eastAsiaTheme="minorEastAsia"/>
          <w:b/>
          <w:sz w:val="22"/>
          <w:szCs w:val="22"/>
        </w:rPr>
        <w:t>III WYNAGRODZENIA I WARUNKI PŁATNOŚCI</w:t>
      </w:r>
    </w:p>
    <w:p w:rsidR="00A309EB" w:rsidRPr="00A309EB" w:rsidRDefault="00A309EB" w:rsidP="00A309EB">
      <w:pPr>
        <w:jc w:val="center"/>
        <w:rPr>
          <w:rFonts w:eastAsiaTheme="minorEastAsia"/>
          <w:b/>
          <w:sz w:val="22"/>
          <w:szCs w:val="22"/>
        </w:rPr>
      </w:pPr>
    </w:p>
    <w:p w:rsidR="00A309EB" w:rsidRPr="00A309EB" w:rsidRDefault="00A309EB" w:rsidP="00A309EB">
      <w:pPr>
        <w:jc w:val="center"/>
        <w:rPr>
          <w:rFonts w:eastAsiaTheme="minorEastAsia"/>
          <w:b/>
          <w:sz w:val="22"/>
          <w:szCs w:val="22"/>
        </w:rPr>
      </w:pPr>
      <w:r w:rsidRPr="00A309EB">
        <w:rPr>
          <w:rFonts w:eastAsiaTheme="minorEastAsia"/>
          <w:b/>
          <w:sz w:val="22"/>
          <w:szCs w:val="22"/>
        </w:rPr>
        <w:t>§ 6</w:t>
      </w:r>
    </w:p>
    <w:p w:rsidR="00A309EB" w:rsidRPr="00A309EB" w:rsidRDefault="00A309EB" w:rsidP="00A309EB">
      <w:pPr>
        <w:numPr>
          <w:ilvl w:val="0"/>
          <w:numId w:val="28"/>
        </w:numPr>
        <w:suppressAutoHyphens/>
        <w:jc w:val="both"/>
        <w:rPr>
          <w:rFonts w:eastAsiaTheme="minorEastAsia"/>
          <w:sz w:val="22"/>
          <w:szCs w:val="22"/>
        </w:rPr>
      </w:pPr>
      <w:r w:rsidRPr="00A309EB">
        <w:rPr>
          <w:rFonts w:eastAsiaTheme="minorEastAsia"/>
          <w:sz w:val="22"/>
          <w:szCs w:val="22"/>
        </w:rPr>
        <w:t xml:space="preserve">Wynagrodzenie za wykonanie przedmiotu umowy ustalone zostało na podstawie oferty Wykonawcy z dnia ……………….……… i wynosi ………………………………. zł netto + podatek VAT w kwocie ............................................. co łącznie daje kwotę </w:t>
      </w:r>
      <w:r w:rsidRPr="00A309EB">
        <w:rPr>
          <w:rFonts w:eastAsiaTheme="minorEastAsia"/>
          <w:b/>
          <w:sz w:val="22"/>
          <w:szCs w:val="22"/>
        </w:rPr>
        <w:t>............................................................... zł</w:t>
      </w:r>
      <w:r w:rsidRPr="00A309EB">
        <w:rPr>
          <w:rFonts w:eastAsiaTheme="minorEastAsia"/>
          <w:sz w:val="22"/>
          <w:szCs w:val="22"/>
        </w:rPr>
        <w:t xml:space="preserve"> brutto (słownie:  …………….……................zł).</w:t>
      </w:r>
    </w:p>
    <w:p w:rsidR="00A309EB" w:rsidRPr="00A309EB" w:rsidRDefault="00A309EB" w:rsidP="00A309EB">
      <w:pPr>
        <w:ind w:left="720"/>
        <w:jc w:val="both"/>
        <w:rPr>
          <w:rFonts w:eastAsiaTheme="minorEastAsia"/>
          <w:sz w:val="22"/>
          <w:szCs w:val="22"/>
        </w:rPr>
      </w:pPr>
      <w:r w:rsidRPr="00A309EB">
        <w:rPr>
          <w:rFonts w:eastAsiaTheme="minorEastAsia"/>
          <w:sz w:val="22"/>
          <w:szCs w:val="22"/>
        </w:rPr>
        <w:t>Cena netto za 1m</w:t>
      </w:r>
      <w:r w:rsidRPr="00A309EB">
        <w:rPr>
          <w:rFonts w:eastAsiaTheme="minorEastAsia"/>
          <w:sz w:val="22"/>
          <w:szCs w:val="22"/>
          <w:vertAlign w:val="superscript"/>
        </w:rPr>
        <w:t xml:space="preserve">2 </w:t>
      </w:r>
      <w:r w:rsidRPr="00A309EB">
        <w:rPr>
          <w:rFonts w:eastAsiaTheme="minorEastAsia"/>
          <w:sz w:val="22"/>
          <w:szCs w:val="22"/>
        </w:rPr>
        <w:t>naprawy nawierzchni wynosi………………………………</w:t>
      </w:r>
    </w:p>
    <w:p w:rsidR="00A309EB" w:rsidRPr="00A309EB" w:rsidRDefault="00A309EB" w:rsidP="00A309EB">
      <w:pPr>
        <w:numPr>
          <w:ilvl w:val="0"/>
          <w:numId w:val="28"/>
        </w:numPr>
        <w:suppressAutoHyphens/>
        <w:jc w:val="both"/>
        <w:rPr>
          <w:rFonts w:eastAsiaTheme="minorEastAsia"/>
          <w:sz w:val="22"/>
          <w:szCs w:val="22"/>
        </w:rPr>
      </w:pPr>
      <w:r w:rsidRPr="00A309EB">
        <w:rPr>
          <w:rFonts w:eastAsiaTheme="minorEastAsia"/>
          <w:sz w:val="22"/>
          <w:szCs w:val="22"/>
        </w:rPr>
        <w:t>Wynagrodzenie wskazane w ust. 1  zawiera wszelkie koszty niezbędne do prawidłowego</w:t>
      </w:r>
      <w:r w:rsidRPr="00A309EB">
        <w:rPr>
          <w:rFonts w:eastAsiaTheme="minorEastAsia"/>
          <w:sz w:val="22"/>
          <w:szCs w:val="22"/>
        </w:rPr>
        <w:br/>
        <w:t>i bezusterkowego wykonania przedmiotu umowy, w szczególności robocizny, mobilizacji</w:t>
      </w:r>
      <w:r w:rsidRPr="00A309EB">
        <w:rPr>
          <w:rFonts w:eastAsiaTheme="minorEastAsia"/>
          <w:sz w:val="22"/>
          <w:szCs w:val="22"/>
        </w:rPr>
        <w:br/>
        <w:t>i demobilizacji, sprzętu, transportu oraz materiałów niezbędnych do wykonania przedmiotu umowy.</w:t>
      </w:r>
    </w:p>
    <w:p w:rsidR="00A309EB" w:rsidRPr="00A309EB" w:rsidRDefault="00A309EB" w:rsidP="00A309EB">
      <w:pPr>
        <w:numPr>
          <w:ilvl w:val="0"/>
          <w:numId w:val="28"/>
        </w:numPr>
        <w:suppressAutoHyphens/>
        <w:jc w:val="both"/>
        <w:rPr>
          <w:rFonts w:eastAsiaTheme="minorEastAsia"/>
          <w:sz w:val="22"/>
          <w:szCs w:val="22"/>
        </w:rPr>
      </w:pPr>
      <w:r w:rsidRPr="00A309EB">
        <w:rPr>
          <w:rFonts w:eastAsiaTheme="minorEastAsia"/>
          <w:sz w:val="22"/>
          <w:szCs w:val="22"/>
        </w:rPr>
        <w:t>Zamawiający dopuszcza płatności częściowe, na podstawie obmiaru  powierzchni naprawionej nawierzchni . Decyzja o ich zastosowaniu leży w wyłącznej gestii Zamawiającego.</w:t>
      </w:r>
    </w:p>
    <w:p w:rsidR="00A309EB" w:rsidRPr="00A309EB" w:rsidRDefault="00A309EB" w:rsidP="00A309EB">
      <w:pPr>
        <w:numPr>
          <w:ilvl w:val="0"/>
          <w:numId w:val="28"/>
        </w:numPr>
        <w:suppressAutoHyphens/>
        <w:jc w:val="both"/>
        <w:rPr>
          <w:rFonts w:eastAsiaTheme="minorEastAsia"/>
          <w:sz w:val="22"/>
          <w:szCs w:val="22"/>
        </w:rPr>
      </w:pPr>
      <w:r w:rsidRPr="00A309EB">
        <w:rPr>
          <w:rFonts w:eastAsiaTheme="minorEastAsia"/>
          <w:sz w:val="22"/>
          <w:szCs w:val="22"/>
        </w:rPr>
        <w:t xml:space="preserve">Należności za wykonane roboty Zamawiający przekaże na rachunek bankowy Wykonawcy na podstawie prawidłowo wystawionych faktur VAT w terminie 30 dni od dnia doręczenia faktury do siedziby Zamawiającego wraz z oświadczeniami opisanymi w ust. 8. W przypadku braku oświadczeń, o których mowa w ust. 8 Zamawiający ma prawo wstrzymać płatności bez prawa naliczenia przez Wykonawcę odsetek z tego tytułu. </w:t>
      </w:r>
    </w:p>
    <w:p w:rsidR="00A309EB" w:rsidRPr="00A309EB" w:rsidRDefault="00A309EB" w:rsidP="00A309EB">
      <w:pPr>
        <w:numPr>
          <w:ilvl w:val="0"/>
          <w:numId w:val="28"/>
        </w:numPr>
        <w:suppressAutoHyphens/>
        <w:jc w:val="both"/>
        <w:rPr>
          <w:rFonts w:eastAsiaTheme="minorEastAsia"/>
          <w:sz w:val="22"/>
          <w:szCs w:val="22"/>
        </w:rPr>
      </w:pPr>
      <w:r w:rsidRPr="00A309EB">
        <w:rPr>
          <w:rFonts w:eastAsiaTheme="minorEastAsia"/>
          <w:sz w:val="22"/>
          <w:szCs w:val="22"/>
        </w:rPr>
        <w:t xml:space="preserve">Wystawienie faktur częściowych jest uzależnione od sporządzenia i podpisania przez strony protokołu odbioru oraz jego akceptacji przez Zamawiającego, co do wartości faktury i zakresu rzeczowego robót. </w:t>
      </w:r>
    </w:p>
    <w:p w:rsidR="00A309EB" w:rsidRPr="00A309EB" w:rsidRDefault="00A309EB" w:rsidP="00A309EB">
      <w:pPr>
        <w:numPr>
          <w:ilvl w:val="0"/>
          <w:numId w:val="28"/>
        </w:numPr>
        <w:suppressAutoHyphens/>
        <w:jc w:val="both"/>
        <w:rPr>
          <w:rFonts w:eastAsiaTheme="minorEastAsia"/>
          <w:sz w:val="22"/>
          <w:szCs w:val="22"/>
        </w:rPr>
      </w:pPr>
      <w:r w:rsidRPr="00A309EB">
        <w:rPr>
          <w:rFonts w:eastAsiaTheme="minorEastAsia"/>
          <w:sz w:val="22"/>
          <w:szCs w:val="22"/>
        </w:rPr>
        <w:t>Faktura końcowa będzie wystawiona po rozliczeniu formalnoprawnym umowy, na podstawie bezusterkowego protokołu odbioru podpisanego przez przedstawicieli Stron.</w:t>
      </w:r>
    </w:p>
    <w:p w:rsidR="00A309EB" w:rsidRPr="00A309EB" w:rsidRDefault="00A309EB" w:rsidP="00A309EB">
      <w:pPr>
        <w:numPr>
          <w:ilvl w:val="0"/>
          <w:numId w:val="28"/>
        </w:numPr>
        <w:suppressAutoHyphens/>
        <w:jc w:val="both"/>
        <w:rPr>
          <w:rFonts w:eastAsiaTheme="minorEastAsia"/>
          <w:b/>
          <w:sz w:val="22"/>
          <w:szCs w:val="22"/>
        </w:rPr>
      </w:pPr>
      <w:r w:rsidRPr="00A309EB">
        <w:rPr>
          <w:rFonts w:eastAsiaTheme="minorEastAsia"/>
          <w:b/>
          <w:sz w:val="22"/>
          <w:szCs w:val="22"/>
        </w:rPr>
        <w:t>Fakturę należy wystawić na: Powiat Wołomiński,</w:t>
      </w:r>
    </w:p>
    <w:p w:rsidR="00A309EB" w:rsidRPr="00A309EB" w:rsidRDefault="00A309EB" w:rsidP="00A309EB">
      <w:pPr>
        <w:ind w:left="720"/>
        <w:jc w:val="both"/>
        <w:rPr>
          <w:rFonts w:eastAsiaTheme="minorEastAsia"/>
          <w:b/>
          <w:sz w:val="22"/>
          <w:szCs w:val="22"/>
        </w:rPr>
      </w:pPr>
      <w:r w:rsidRPr="00A309EB">
        <w:rPr>
          <w:rFonts w:eastAsiaTheme="minorEastAsia"/>
          <w:b/>
          <w:sz w:val="22"/>
          <w:szCs w:val="22"/>
        </w:rPr>
        <w:t>adres: 05-200 Wołomin, ul. Prądzyńskiego 3,</w:t>
      </w:r>
    </w:p>
    <w:p w:rsidR="00A309EB" w:rsidRPr="00A309EB" w:rsidRDefault="00A309EB" w:rsidP="00A309EB">
      <w:pPr>
        <w:ind w:left="720"/>
        <w:jc w:val="both"/>
        <w:rPr>
          <w:rFonts w:eastAsiaTheme="minorEastAsia"/>
          <w:b/>
          <w:sz w:val="22"/>
          <w:szCs w:val="22"/>
        </w:rPr>
      </w:pPr>
      <w:r w:rsidRPr="00A309EB">
        <w:rPr>
          <w:rFonts w:eastAsiaTheme="minorEastAsia"/>
          <w:b/>
          <w:sz w:val="22"/>
          <w:szCs w:val="22"/>
        </w:rPr>
        <w:t>NIP: 125-094-06-09, Regon: 01-32-69-344.</w:t>
      </w:r>
    </w:p>
    <w:p w:rsidR="00A309EB" w:rsidRPr="00A309EB" w:rsidRDefault="00A309EB" w:rsidP="00A309EB">
      <w:pPr>
        <w:numPr>
          <w:ilvl w:val="0"/>
          <w:numId w:val="28"/>
        </w:numPr>
        <w:suppressAutoHyphens/>
        <w:jc w:val="both"/>
        <w:rPr>
          <w:rFonts w:eastAsiaTheme="minorEastAsia"/>
          <w:sz w:val="22"/>
          <w:szCs w:val="22"/>
        </w:rPr>
      </w:pPr>
      <w:r w:rsidRPr="00A309EB">
        <w:rPr>
          <w:rFonts w:eastAsiaTheme="minorEastAsia"/>
          <w:sz w:val="22"/>
          <w:szCs w:val="22"/>
        </w:rPr>
        <w:t>W przypadku realizacji robót za pomocą Podwykonawcy, warunkiem wypłaty jakiegokolwiek wynagrodzenia Wykonawcy z tytułu wykonania przedmiotu umowy jest doręczenie Zamawiającemu pisemnych oświadczeń wszystkich Podwykonawców potwierdzających uregulowanie wobec nich przez Wykonawcę wszelkich należności finansowych wynikających z wykonania robót określonych w § 4 ust. 1 oraz  brak roszczeń z tegoż tytułu w stosunku</w:t>
      </w:r>
      <w:r w:rsidRPr="00A309EB">
        <w:rPr>
          <w:rFonts w:eastAsiaTheme="minorEastAsia"/>
          <w:sz w:val="22"/>
          <w:szCs w:val="22"/>
        </w:rPr>
        <w:br/>
        <w:t>do Zamawiającego.</w:t>
      </w:r>
    </w:p>
    <w:p w:rsidR="00A309EB" w:rsidRPr="00A309EB" w:rsidRDefault="00A309EB" w:rsidP="00A309EB">
      <w:pPr>
        <w:jc w:val="both"/>
        <w:rPr>
          <w:rFonts w:eastAsiaTheme="minorEastAsia"/>
          <w:sz w:val="22"/>
          <w:szCs w:val="22"/>
        </w:rPr>
      </w:pPr>
    </w:p>
    <w:p w:rsidR="00A309EB" w:rsidRPr="00A309EB" w:rsidRDefault="00A309EB" w:rsidP="00A309EB">
      <w:pPr>
        <w:jc w:val="center"/>
        <w:rPr>
          <w:rFonts w:eastAsiaTheme="minorEastAsia"/>
          <w:b/>
          <w:sz w:val="22"/>
          <w:szCs w:val="22"/>
        </w:rPr>
      </w:pPr>
      <w:r w:rsidRPr="00A309EB">
        <w:rPr>
          <w:rFonts w:eastAsiaTheme="minorEastAsia"/>
          <w:b/>
          <w:sz w:val="22"/>
          <w:szCs w:val="22"/>
        </w:rPr>
        <w:t>IV OBOWIĄZKI WYKONAWCY</w:t>
      </w:r>
    </w:p>
    <w:p w:rsidR="00A309EB" w:rsidRPr="00A309EB" w:rsidRDefault="00A309EB" w:rsidP="00A309EB">
      <w:pPr>
        <w:jc w:val="center"/>
        <w:rPr>
          <w:rFonts w:eastAsiaTheme="minorEastAsia"/>
          <w:b/>
          <w:sz w:val="22"/>
          <w:szCs w:val="22"/>
        </w:rPr>
      </w:pPr>
    </w:p>
    <w:p w:rsidR="00A309EB" w:rsidRPr="00A309EB" w:rsidRDefault="00A309EB" w:rsidP="00A309EB">
      <w:pPr>
        <w:jc w:val="center"/>
        <w:rPr>
          <w:rFonts w:eastAsiaTheme="minorEastAsia"/>
          <w:b/>
          <w:sz w:val="22"/>
          <w:szCs w:val="22"/>
        </w:rPr>
      </w:pPr>
      <w:r w:rsidRPr="00A309EB">
        <w:rPr>
          <w:rFonts w:eastAsiaTheme="minorEastAsia"/>
          <w:b/>
          <w:sz w:val="22"/>
          <w:szCs w:val="22"/>
        </w:rPr>
        <w:t>§ 7</w:t>
      </w:r>
    </w:p>
    <w:p w:rsidR="00A309EB" w:rsidRPr="00A309EB" w:rsidRDefault="00A309EB" w:rsidP="00A309EB">
      <w:pPr>
        <w:ind w:left="360"/>
        <w:jc w:val="both"/>
        <w:rPr>
          <w:rFonts w:eastAsia="StarSymbol"/>
          <w:sz w:val="22"/>
          <w:szCs w:val="22"/>
        </w:rPr>
      </w:pPr>
      <w:r w:rsidRPr="00A309EB">
        <w:rPr>
          <w:rFonts w:eastAsia="StarSymbol"/>
          <w:sz w:val="22"/>
          <w:szCs w:val="22"/>
        </w:rPr>
        <w:lastRenderedPageBreak/>
        <w:t>1.Wykonawca przystąpi i będzie prowadził roboty po zaistnieniu odpowiednich warunków atmosferycznych ( temperatura powietrza i podłoża &gt; 5ºC bez opadów atmosferycznych).</w:t>
      </w:r>
    </w:p>
    <w:p w:rsidR="00A309EB" w:rsidRPr="00A309EB" w:rsidRDefault="00A309EB" w:rsidP="00A309EB">
      <w:pPr>
        <w:jc w:val="both"/>
        <w:rPr>
          <w:rFonts w:eastAsia="StarSymbol"/>
          <w:sz w:val="22"/>
          <w:szCs w:val="22"/>
        </w:rPr>
      </w:pPr>
    </w:p>
    <w:p w:rsidR="00A309EB" w:rsidRPr="00A309EB" w:rsidRDefault="00A309EB" w:rsidP="00A309EB">
      <w:pPr>
        <w:jc w:val="center"/>
        <w:rPr>
          <w:rFonts w:eastAsia="StarSymbol"/>
          <w:b/>
          <w:sz w:val="22"/>
          <w:szCs w:val="22"/>
        </w:rPr>
      </w:pPr>
      <w:r w:rsidRPr="00A309EB">
        <w:rPr>
          <w:rFonts w:eastAsia="StarSymbol"/>
          <w:b/>
          <w:sz w:val="22"/>
          <w:szCs w:val="22"/>
        </w:rPr>
        <w:t>§ 8</w:t>
      </w:r>
    </w:p>
    <w:p w:rsidR="00A309EB" w:rsidRPr="00A309EB" w:rsidRDefault="00A309EB" w:rsidP="00A309EB">
      <w:pPr>
        <w:numPr>
          <w:ilvl w:val="0"/>
          <w:numId w:val="29"/>
        </w:numPr>
        <w:suppressAutoHyphens/>
        <w:jc w:val="both"/>
        <w:rPr>
          <w:rFonts w:eastAsia="StarSymbol"/>
          <w:sz w:val="22"/>
          <w:szCs w:val="22"/>
        </w:rPr>
      </w:pPr>
      <w:r w:rsidRPr="00A309EB">
        <w:rPr>
          <w:rFonts w:eastAsia="StarSymbol"/>
          <w:sz w:val="22"/>
          <w:szCs w:val="22"/>
        </w:rPr>
        <w:t>Wykonawca w ramach niniejszej umowy zobowiązany jest do:</w:t>
      </w:r>
    </w:p>
    <w:p w:rsidR="00A309EB" w:rsidRPr="00A309EB" w:rsidRDefault="00A309EB" w:rsidP="00A309EB">
      <w:pPr>
        <w:numPr>
          <w:ilvl w:val="0"/>
          <w:numId w:val="30"/>
        </w:numPr>
        <w:suppressAutoHyphens/>
        <w:jc w:val="both"/>
        <w:rPr>
          <w:rFonts w:eastAsia="StarSymbol"/>
          <w:sz w:val="22"/>
          <w:szCs w:val="22"/>
        </w:rPr>
      </w:pPr>
      <w:r w:rsidRPr="00A309EB">
        <w:rPr>
          <w:rFonts w:eastAsia="StarSymbol"/>
          <w:sz w:val="22"/>
          <w:szCs w:val="22"/>
        </w:rPr>
        <w:t>prowadzenia prawidłowo dokumentacji budowy,</w:t>
      </w:r>
    </w:p>
    <w:p w:rsidR="00A309EB" w:rsidRPr="00A309EB" w:rsidRDefault="00A309EB" w:rsidP="00A309EB">
      <w:pPr>
        <w:numPr>
          <w:ilvl w:val="0"/>
          <w:numId w:val="30"/>
        </w:numPr>
        <w:suppressAutoHyphens/>
        <w:jc w:val="both"/>
        <w:rPr>
          <w:rFonts w:eastAsiaTheme="minorEastAsia"/>
          <w:sz w:val="22"/>
          <w:szCs w:val="22"/>
        </w:rPr>
      </w:pPr>
      <w:r w:rsidRPr="00A309EB">
        <w:rPr>
          <w:rFonts w:eastAsiaTheme="minorEastAsia"/>
          <w:sz w:val="22"/>
          <w:szCs w:val="22"/>
        </w:rPr>
        <w:t>prowadzenia robót w sposób umożliwiający dojazd do posesji mieszkańcom, służbom miejskim i ratunkowym,</w:t>
      </w:r>
    </w:p>
    <w:p w:rsidR="00A309EB" w:rsidRPr="00A309EB" w:rsidRDefault="00A309EB" w:rsidP="00A309EB">
      <w:pPr>
        <w:numPr>
          <w:ilvl w:val="0"/>
          <w:numId w:val="30"/>
        </w:numPr>
        <w:suppressAutoHyphens/>
        <w:jc w:val="both"/>
        <w:rPr>
          <w:rFonts w:eastAsiaTheme="minorEastAsia"/>
          <w:sz w:val="22"/>
          <w:szCs w:val="22"/>
        </w:rPr>
      </w:pPr>
      <w:r w:rsidRPr="00A309EB">
        <w:rPr>
          <w:rFonts w:eastAsia="StarSymbol"/>
          <w:sz w:val="22"/>
          <w:szCs w:val="22"/>
        </w:rPr>
        <w:t>umożliwienia wstępu na teren budowy pracownikom organów państwowego nadzoru budowlanego oraz do udostępnienia im danych i informacji wymaganych obowiązującymi przepisami prawa, w szczególności ustawą- Prawo budowlane,</w:t>
      </w:r>
    </w:p>
    <w:p w:rsidR="00A309EB" w:rsidRPr="00A309EB" w:rsidRDefault="00A309EB" w:rsidP="00A309EB">
      <w:pPr>
        <w:numPr>
          <w:ilvl w:val="0"/>
          <w:numId w:val="30"/>
        </w:numPr>
        <w:suppressAutoHyphens/>
        <w:jc w:val="both"/>
        <w:rPr>
          <w:rFonts w:eastAsiaTheme="minorEastAsia"/>
          <w:sz w:val="22"/>
          <w:szCs w:val="22"/>
        </w:rPr>
      </w:pPr>
      <w:r w:rsidRPr="00A309EB">
        <w:rPr>
          <w:rFonts w:eastAsiaTheme="minorEastAsia"/>
          <w:sz w:val="22"/>
          <w:szCs w:val="22"/>
        </w:rPr>
        <w:t>zabezpieczenia terenu budowy z zachowaniem najwyższej staranności, w tym m.in. ustawienia na terenie budowy przed rozpoczęciem robót – ogrodzenia, barierek, znaków ostrzegawczych oraz czasowej organizacji ruchu, odpowiadających wymogom określonym w przepisach prawa budowlanego,</w:t>
      </w:r>
    </w:p>
    <w:p w:rsidR="00A309EB" w:rsidRPr="00A309EB" w:rsidRDefault="00A309EB" w:rsidP="00A309EB">
      <w:pPr>
        <w:numPr>
          <w:ilvl w:val="0"/>
          <w:numId w:val="30"/>
        </w:numPr>
        <w:suppressAutoHyphens/>
        <w:jc w:val="both"/>
        <w:rPr>
          <w:rFonts w:eastAsiaTheme="minorEastAsia"/>
          <w:sz w:val="22"/>
          <w:szCs w:val="22"/>
        </w:rPr>
      </w:pPr>
      <w:r w:rsidRPr="00A309EB">
        <w:rPr>
          <w:rFonts w:eastAsiaTheme="minorEastAsia"/>
          <w:sz w:val="22"/>
          <w:szCs w:val="22"/>
        </w:rPr>
        <w:t xml:space="preserve">zorganizowania, a po zakończeniu robót likwidacji zaplecza budowy, w tym zapewnienia stosownych pomieszczeń magazynowych do składowania materiałów, urządzeń i narzędzi, </w:t>
      </w:r>
    </w:p>
    <w:p w:rsidR="00A309EB" w:rsidRPr="00A309EB" w:rsidRDefault="00A309EB" w:rsidP="00A309EB">
      <w:pPr>
        <w:numPr>
          <w:ilvl w:val="0"/>
          <w:numId w:val="30"/>
        </w:numPr>
        <w:suppressAutoHyphens/>
        <w:jc w:val="both"/>
        <w:rPr>
          <w:rFonts w:eastAsiaTheme="minorEastAsia"/>
          <w:sz w:val="22"/>
          <w:szCs w:val="22"/>
        </w:rPr>
      </w:pPr>
      <w:r w:rsidRPr="00A309EB">
        <w:rPr>
          <w:rFonts w:eastAsiaTheme="minorEastAsia"/>
          <w:sz w:val="22"/>
          <w:szCs w:val="22"/>
        </w:rPr>
        <w:t>zapewnienia i przestrzegania wymogów w zakresie bezpieczeństwa osób przebywających na terenie budowy,</w:t>
      </w:r>
    </w:p>
    <w:p w:rsidR="00A309EB" w:rsidRPr="00A309EB" w:rsidRDefault="00A309EB" w:rsidP="00A309EB">
      <w:pPr>
        <w:numPr>
          <w:ilvl w:val="0"/>
          <w:numId w:val="30"/>
        </w:numPr>
        <w:suppressAutoHyphens/>
        <w:jc w:val="both"/>
        <w:rPr>
          <w:rFonts w:eastAsiaTheme="minorEastAsia"/>
          <w:sz w:val="22"/>
          <w:szCs w:val="22"/>
        </w:rPr>
      </w:pPr>
      <w:r w:rsidRPr="00A309EB">
        <w:rPr>
          <w:rFonts w:eastAsiaTheme="minorEastAsia"/>
          <w:sz w:val="22"/>
          <w:szCs w:val="22"/>
        </w:rPr>
        <w:t>zapewnienia na własny koszt odpowiednich środków ochronnych, celem zabezpieczenia terenu budowy przed szkodami spowodowanymi czynnikami zewnętrznymi, w tym m.in. czynnikami pogodowymi, zalaniem, pożarem, kradzieżą, wandalizmem, oraz innymi zdarzeniami losowymi, a także do niezwłocznego usuwania tych szkód,</w:t>
      </w:r>
    </w:p>
    <w:p w:rsidR="00A309EB" w:rsidRPr="00A309EB" w:rsidRDefault="00A309EB" w:rsidP="00A309EB">
      <w:pPr>
        <w:numPr>
          <w:ilvl w:val="0"/>
          <w:numId w:val="30"/>
        </w:numPr>
        <w:suppressAutoHyphens/>
        <w:jc w:val="both"/>
        <w:rPr>
          <w:rFonts w:eastAsiaTheme="minorEastAsia"/>
          <w:sz w:val="22"/>
          <w:szCs w:val="22"/>
        </w:rPr>
      </w:pPr>
      <w:r w:rsidRPr="00A309EB">
        <w:rPr>
          <w:rFonts w:eastAsiaTheme="minorEastAsia"/>
          <w:sz w:val="22"/>
          <w:szCs w:val="22"/>
        </w:rPr>
        <w:t>składowania wszelkich materiałów i urządzeń zgodnie ze sztuką budowlaną wymogami wynikającymi z obowiązujących przepisów prawa, w szczególności dotyczących ochrony p.poż. oraz przepisów bhp,</w:t>
      </w:r>
    </w:p>
    <w:p w:rsidR="00A309EB" w:rsidRPr="00A309EB" w:rsidRDefault="00A309EB" w:rsidP="00A309EB">
      <w:pPr>
        <w:numPr>
          <w:ilvl w:val="0"/>
          <w:numId w:val="30"/>
        </w:numPr>
        <w:suppressAutoHyphens/>
        <w:jc w:val="both"/>
        <w:rPr>
          <w:rFonts w:eastAsiaTheme="minorEastAsia"/>
          <w:sz w:val="22"/>
          <w:szCs w:val="22"/>
        </w:rPr>
      </w:pPr>
      <w:r w:rsidRPr="00A309EB">
        <w:rPr>
          <w:rFonts w:eastAsiaTheme="minorEastAsia"/>
          <w:sz w:val="22"/>
          <w:szCs w:val="22"/>
        </w:rPr>
        <w:t xml:space="preserve">utrzymywania terenu budowy (wraz z przyległym otoczeniem) przez cały okres trwania robót w należytym porządku, w stanie wolnym od przeszkód komunikacyjnych i w stanie zgodnym z przepisami bhp i p.poż., z uwzględnieniem zaleceń udzielonych przez Zamawiającego, a po zakończeniu realizacji przedmiotu umowy, przed dokonaniem odbioru technicznego, do uprzątnięcia terenu budowy wraz z przyległym otoczeniem, </w:t>
      </w:r>
    </w:p>
    <w:p w:rsidR="00A309EB" w:rsidRPr="00A309EB" w:rsidRDefault="00A309EB" w:rsidP="00A309EB">
      <w:pPr>
        <w:numPr>
          <w:ilvl w:val="0"/>
          <w:numId w:val="30"/>
        </w:numPr>
        <w:suppressAutoHyphens/>
        <w:jc w:val="both"/>
        <w:rPr>
          <w:rFonts w:eastAsiaTheme="minorEastAsia"/>
          <w:sz w:val="22"/>
          <w:szCs w:val="22"/>
        </w:rPr>
      </w:pPr>
      <w:r w:rsidRPr="00A309EB">
        <w:rPr>
          <w:rFonts w:eastAsiaTheme="minorEastAsia"/>
          <w:sz w:val="22"/>
          <w:szCs w:val="22"/>
        </w:rPr>
        <w:t>usuwania na własny koszt odpadów i śmieci systematycznie w czasie trwania robót,</w:t>
      </w:r>
    </w:p>
    <w:p w:rsidR="00A309EB" w:rsidRPr="00A309EB" w:rsidRDefault="00A309EB" w:rsidP="00A309EB">
      <w:pPr>
        <w:numPr>
          <w:ilvl w:val="0"/>
          <w:numId w:val="30"/>
        </w:numPr>
        <w:suppressAutoHyphens/>
        <w:jc w:val="both"/>
        <w:rPr>
          <w:rFonts w:eastAsiaTheme="minorEastAsia"/>
          <w:sz w:val="22"/>
          <w:szCs w:val="22"/>
        </w:rPr>
      </w:pPr>
      <w:r w:rsidRPr="00A309EB">
        <w:rPr>
          <w:rFonts w:eastAsiaTheme="minorEastAsia"/>
          <w:sz w:val="22"/>
          <w:szCs w:val="22"/>
        </w:rPr>
        <w:t>ponoszenia odpowiedzialności za uzbrojenie znajdujące się na terenie budowy w tym:</w:t>
      </w:r>
    </w:p>
    <w:p w:rsidR="00A309EB" w:rsidRPr="00A309EB" w:rsidRDefault="00A309EB" w:rsidP="00A309EB">
      <w:pPr>
        <w:numPr>
          <w:ilvl w:val="0"/>
          <w:numId w:val="30"/>
        </w:numPr>
        <w:suppressAutoHyphens/>
        <w:jc w:val="both"/>
        <w:rPr>
          <w:rFonts w:eastAsiaTheme="minorEastAsia"/>
          <w:sz w:val="22"/>
          <w:szCs w:val="22"/>
        </w:rPr>
      </w:pPr>
      <w:r w:rsidRPr="00A309EB">
        <w:rPr>
          <w:rFonts w:eastAsiaTheme="minorEastAsia"/>
          <w:sz w:val="22"/>
          <w:szCs w:val="22"/>
        </w:rPr>
        <w:t>wszelkie uszkodzenia jakie Wykonawca spowoduje podczas prowadzenia prac związany jest naprawić na własny koszt,</w:t>
      </w:r>
    </w:p>
    <w:p w:rsidR="00A309EB" w:rsidRPr="00A309EB" w:rsidRDefault="00A309EB" w:rsidP="00A309EB">
      <w:pPr>
        <w:numPr>
          <w:ilvl w:val="0"/>
          <w:numId w:val="30"/>
        </w:numPr>
        <w:suppressAutoHyphens/>
        <w:jc w:val="both"/>
        <w:rPr>
          <w:rFonts w:eastAsiaTheme="minorEastAsia"/>
          <w:sz w:val="22"/>
          <w:szCs w:val="22"/>
        </w:rPr>
      </w:pPr>
      <w:r w:rsidRPr="00A309EB">
        <w:rPr>
          <w:rFonts w:eastAsiaTheme="minorEastAsia"/>
          <w:sz w:val="22"/>
          <w:szCs w:val="22"/>
        </w:rPr>
        <w:t>w przypadku, gdy na pisemne wezwanie Zamawiającego, Wykonawca nie dokona napraw, Zamawiający ma prawo do zlecenia tych prac innej firmie, a kosztami obciąży Wykonawcę potrącając należność za naprawę z  wynagrodzenia Wykonawcy,</w:t>
      </w:r>
    </w:p>
    <w:p w:rsidR="00A309EB" w:rsidRPr="00A309EB" w:rsidRDefault="00A309EB" w:rsidP="00A309EB">
      <w:pPr>
        <w:numPr>
          <w:ilvl w:val="0"/>
          <w:numId w:val="30"/>
        </w:numPr>
        <w:suppressAutoHyphens/>
        <w:jc w:val="both"/>
        <w:rPr>
          <w:rFonts w:eastAsiaTheme="minorEastAsia"/>
          <w:sz w:val="22"/>
          <w:szCs w:val="22"/>
        </w:rPr>
      </w:pPr>
      <w:r w:rsidRPr="00A309EB">
        <w:rPr>
          <w:rFonts w:eastAsiaTheme="minorEastAsia"/>
          <w:sz w:val="22"/>
          <w:szCs w:val="22"/>
        </w:rPr>
        <w:t>użycia materiałów dopuszczonych do obrotu i stosowania na rynku polskim,</w:t>
      </w:r>
    </w:p>
    <w:p w:rsidR="00A309EB" w:rsidRPr="00A309EB" w:rsidRDefault="00A309EB" w:rsidP="00A309EB">
      <w:pPr>
        <w:numPr>
          <w:ilvl w:val="0"/>
          <w:numId w:val="30"/>
        </w:numPr>
        <w:suppressAutoHyphens/>
        <w:jc w:val="both"/>
        <w:rPr>
          <w:rFonts w:eastAsiaTheme="minorEastAsia"/>
          <w:sz w:val="22"/>
          <w:szCs w:val="22"/>
        </w:rPr>
      </w:pPr>
      <w:r w:rsidRPr="00A309EB">
        <w:rPr>
          <w:rFonts w:eastAsiaTheme="minorEastAsia"/>
          <w:sz w:val="22"/>
          <w:szCs w:val="22"/>
        </w:rPr>
        <w:t xml:space="preserve"> wprowadzenia organizacji ruchu na czas budowy;</w:t>
      </w:r>
    </w:p>
    <w:p w:rsidR="00A309EB" w:rsidRPr="00A309EB" w:rsidRDefault="00A309EB" w:rsidP="00A309EB">
      <w:pPr>
        <w:numPr>
          <w:ilvl w:val="0"/>
          <w:numId w:val="30"/>
        </w:numPr>
        <w:suppressAutoHyphens/>
        <w:jc w:val="both"/>
        <w:rPr>
          <w:rFonts w:eastAsiaTheme="minorEastAsia"/>
          <w:sz w:val="22"/>
          <w:szCs w:val="22"/>
        </w:rPr>
      </w:pPr>
      <w:r w:rsidRPr="00A309EB">
        <w:rPr>
          <w:rFonts w:eastAsiaTheme="minorEastAsia"/>
          <w:sz w:val="22"/>
          <w:szCs w:val="22"/>
        </w:rPr>
        <w:t>wykonania innych czynności i prac niezbędnych do prawidłowego wykonania przedmiotu umowy,</w:t>
      </w:r>
    </w:p>
    <w:p w:rsidR="00A309EB" w:rsidRPr="00A309EB" w:rsidRDefault="00A309EB" w:rsidP="00A309EB">
      <w:pPr>
        <w:numPr>
          <w:ilvl w:val="0"/>
          <w:numId w:val="29"/>
        </w:numPr>
        <w:suppressAutoHyphens/>
        <w:jc w:val="both"/>
        <w:rPr>
          <w:rFonts w:eastAsiaTheme="minorEastAsia"/>
          <w:sz w:val="22"/>
          <w:szCs w:val="22"/>
        </w:rPr>
      </w:pPr>
      <w:r w:rsidRPr="00A309EB">
        <w:rPr>
          <w:rFonts w:eastAsiaTheme="minorEastAsia"/>
          <w:sz w:val="22"/>
          <w:szCs w:val="22"/>
          <w:lang w:eastAsia="ar-SA"/>
        </w:rPr>
        <w:t xml:space="preserve">Wykonawca zobowiązuje się, że pracownicy wykonujący zamówienie będą  zatrudnieni na umowę o pracę w rozumieniu przepisów ustawy z dnia 26 czerwca 1974r. Kodeks pracy </w:t>
      </w:r>
    </w:p>
    <w:p w:rsidR="00A309EB" w:rsidRPr="00A309EB" w:rsidRDefault="00A309EB" w:rsidP="00A309EB">
      <w:pPr>
        <w:numPr>
          <w:ilvl w:val="0"/>
          <w:numId w:val="29"/>
        </w:numPr>
        <w:suppressAutoHyphens/>
        <w:jc w:val="both"/>
        <w:rPr>
          <w:rFonts w:eastAsiaTheme="minorEastAsia"/>
          <w:sz w:val="22"/>
          <w:szCs w:val="22"/>
        </w:rPr>
      </w:pPr>
      <w:r w:rsidRPr="00A309EB">
        <w:rPr>
          <w:rFonts w:eastAsiaTheme="minorEastAsia"/>
          <w:sz w:val="22"/>
          <w:szCs w:val="22"/>
          <w:lang w:eastAsia="ar-SA"/>
        </w:rPr>
        <w:t>Każdorazowo na żądanie Zamawiającego w terminie wskazanym przez Zamawiającego, nie krótszym niż 7 dni roboczych, Wykonawca/Podwykonawca zobowiązuje się złożyć oświadczenie o zatrudnieniu na umowę o pracę pracowników wykonujących zamówienie lub przedłożyć do wglądu kopie zanonimizowanych umów o pracę zawartych przez Wykonawcę/ Podwykonawcę z pracownikami wykonującymi zamówienie.</w:t>
      </w:r>
    </w:p>
    <w:p w:rsidR="00A309EB" w:rsidRPr="00A309EB" w:rsidRDefault="00A309EB" w:rsidP="00A309EB">
      <w:pPr>
        <w:jc w:val="both"/>
        <w:rPr>
          <w:rFonts w:eastAsiaTheme="minorEastAsia"/>
          <w:sz w:val="22"/>
          <w:szCs w:val="22"/>
        </w:rPr>
      </w:pPr>
    </w:p>
    <w:p w:rsidR="00A309EB" w:rsidRPr="00A309EB" w:rsidRDefault="00A309EB" w:rsidP="00A309EB">
      <w:pPr>
        <w:jc w:val="center"/>
        <w:rPr>
          <w:rFonts w:eastAsia="StarSymbol"/>
          <w:b/>
          <w:sz w:val="22"/>
          <w:szCs w:val="22"/>
        </w:rPr>
      </w:pPr>
      <w:r w:rsidRPr="00A309EB">
        <w:rPr>
          <w:rFonts w:eastAsia="StarSymbol"/>
          <w:b/>
          <w:sz w:val="22"/>
          <w:szCs w:val="22"/>
        </w:rPr>
        <w:t>§ 9</w:t>
      </w:r>
    </w:p>
    <w:p w:rsidR="00A309EB" w:rsidRPr="00A309EB" w:rsidRDefault="00A309EB" w:rsidP="00A309EB">
      <w:pPr>
        <w:numPr>
          <w:ilvl w:val="0"/>
          <w:numId w:val="31"/>
        </w:numPr>
        <w:suppressAutoHyphens/>
        <w:jc w:val="both"/>
        <w:rPr>
          <w:rFonts w:eastAsia="StarSymbol"/>
          <w:sz w:val="22"/>
          <w:szCs w:val="22"/>
        </w:rPr>
      </w:pPr>
      <w:r w:rsidRPr="00A309EB">
        <w:rPr>
          <w:rFonts w:eastAsia="StarSymbol"/>
          <w:sz w:val="22"/>
          <w:szCs w:val="22"/>
        </w:rPr>
        <w:t>Wykonawca zobowiązuje się wykonać przedmiot umowy z materiałów własnych.</w:t>
      </w:r>
    </w:p>
    <w:p w:rsidR="00A309EB" w:rsidRPr="00A309EB" w:rsidRDefault="00A309EB" w:rsidP="00A309EB">
      <w:pPr>
        <w:numPr>
          <w:ilvl w:val="0"/>
          <w:numId w:val="31"/>
        </w:numPr>
        <w:suppressAutoHyphens/>
        <w:jc w:val="both"/>
        <w:rPr>
          <w:rFonts w:eastAsia="StarSymbol"/>
          <w:sz w:val="22"/>
          <w:szCs w:val="22"/>
        </w:rPr>
      </w:pPr>
      <w:r w:rsidRPr="00A309EB">
        <w:rPr>
          <w:rFonts w:eastAsia="StarSymbol"/>
          <w:sz w:val="22"/>
          <w:szCs w:val="22"/>
        </w:rPr>
        <w:t>Na wbudowywane materiały Wykonawca obowiązany jest posiadać wszelkie certyfikaty, znaki bezpieczeństwa, deklaracje zgodności oraz aprobaty techniczne zgodnie z obowiązującymi w tym zakresie przepisami.</w:t>
      </w:r>
    </w:p>
    <w:p w:rsidR="00A309EB" w:rsidRPr="00A309EB" w:rsidRDefault="00A309EB" w:rsidP="00A309EB">
      <w:pPr>
        <w:jc w:val="center"/>
        <w:rPr>
          <w:rFonts w:eastAsia="StarSymbol"/>
          <w:b/>
          <w:sz w:val="22"/>
          <w:szCs w:val="22"/>
        </w:rPr>
      </w:pPr>
    </w:p>
    <w:p w:rsidR="00A309EB" w:rsidRPr="00A309EB" w:rsidRDefault="00A309EB" w:rsidP="00A309EB">
      <w:pPr>
        <w:jc w:val="center"/>
        <w:rPr>
          <w:rFonts w:eastAsia="StarSymbol"/>
          <w:b/>
          <w:sz w:val="22"/>
          <w:szCs w:val="22"/>
        </w:rPr>
      </w:pPr>
      <w:r w:rsidRPr="00A309EB">
        <w:rPr>
          <w:rFonts w:eastAsia="StarSymbol"/>
          <w:b/>
          <w:sz w:val="22"/>
          <w:szCs w:val="22"/>
        </w:rPr>
        <w:t>§ 10</w:t>
      </w:r>
    </w:p>
    <w:p w:rsidR="00A309EB" w:rsidRPr="00A309EB" w:rsidRDefault="00A309EB" w:rsidP="00A309EB">
      <w:pPr>
        <w:numPr>
          <w:ilvl w:val="0"/>
          <w:numId w:val="32"/>
        </w:numPr>
        <w:suppressAutoHyphens/>
        <w:jc w:val="both"/>
        <w:rPr>
          <w:rFonts w:eastAsia="StarSymbol"/>
          <w:sz w:val="22"/>
          <w:szCs w:val="22"/>
        </w:rPr>
      </w:pPr>
      <w:r w:rsidRPr="00A309EB">
        <w:rPr>
          <w:rFonts w:eastAsia="StarSymbol"/>
          <w:sz w:val="22"/>
          <w:szCs w:val="22"/>
        </w:rPr>
        <w:t>Wykonawca przyjmuje na siebie ponadto następujące obowiązki szczegółowe:</w:t>
      </w:r>
    </w:p>
    <w:p w:rsidR="00A309EB" w:rsidRPr="00A309EB" w:rsidRDefault="00A309EB" w:rsidP="00A309EB">
      <w:pPr>
        <w:numPr>
          <w:ilvl w:val="0"/>
          <w:numId w:val="32"/>
        </w:numPr>
        <w:suppressAutoHyphens/>
        <w:jc w:val="both"/>
        <w:rPr>
          <w:rFonts w:eastAsia="StarSymbol"/>
          <w:sz w:val="22"/>
          <w:szCs w:val="22"/>
        </w:rPr>
      </w:pPr>
      <w:r w:rsidRPr="00A309EB">
        <w:rPr>
          <w:rFonts w:eastAsia="StarSymbol"/>
          <w:sz w:val="22"/>
          <w:szCs w:val="22"/>
        </w:rPr>
        <w:t xml:space="preserve">informowania przedstawiciela Zamawiającego o terminie zakrycia robót zanikających w terminie 1 dni przed zamiarem ich zakrycia. Jeżeli Wykonawca nie poinformował o zakryciu robót zanikających przedstawiciela Zamawiającego, zobowiązany jest odkryć roboty lub wykonać otwory niezbędne do zbadania robót, a następnie przywrócić roboty do stanu poprzedniego na własny koszt. </w:t>
      </w:r>
    </w:p>
    <w:p w:rsidR="00A309EB" w:rsidRPr="00A309EB" w:rsidRDefault="00A309EB" w:rsidP="00A309EB">
      <w:pPr>
        <w:jc w:val="both"/>
        <w:rPr>
          <w:rFonts w:eastAsia="StarSymbol"/>
          <w:sz w:val="22"/>
          <w:szCs w:val="22"/>
        </w:rPr>
      </w:pPr>
    </w:p>
    <w:p w:rsidR="00A309EB" w:rsidRPr="00A309EB" w:rsidRDefault="00A309EB" w:rsidP="00A309EB">
      <w:pPr>
        <w:jc w:val="center"/>
        <w:rPr>
          <w:rFonts w:eastAsiaTheme="minorEastAsia"/>
          <w:b/>
          <w:sz w:val="22"/>
          <w:szCs w:val="22"/>
        </w:rPr>
      </w:pPr>
      <w:r w:rsidRPr="00A309EB">
        <w:rPr>
          <w:rFonts w:eastAsiaTheme="minorEastAsia"/>
          <w:b/>
          <w:sz w:val="22"/>
          <w:szCs w:val="22"/>
        </w:rPr>
        <w:t>§ 11</w:t>
      </w:r>
    </w:p>
    <w:p w:rsidR="00A309EB" w:rsidRPr="00A309EB" w:rsidRDefault="00A309EB" w:rsidP="00A309EB">
      <w:pPr>
        <w:numPr>
          <w:ilvl w:val="0"/>
          <w:numId w:val="33"/>
        </w:numPr>
        <w:suppressAutoHyphens/>
        <w:jc w:val="both"/>
        <w:rPr>
          <w:rFonts w:eastAsiaTheme="minorEastAsia"/>
          <w:sz w:val="22"/>
          <w:szCs w:val="22"/>
        </w:rPr>
      </w:pPr>
      <w:r w:rsidRPr="00A309EB">
        <w:rPr>
          <w:rFonts w:eastAsiaTheme="minorEastAsia"/>
          <w:sz w:val="22"/>
          <w:szCs w:val="22"/>
        </w:rPr>
        <w:t>Wykonawca zgłosi Zamawiającemu gotowość przedmiotu umowy do odbioru końcowego, będzie uczestniczył w czynnościach odbioru i zapewnieni usunięcia stwierdzonych wad w wyznaczonym terminie.</w:t>
      </w:r>
    </w:p>
    <w:p w:rsidR="00A309EB" w:rsidRPr="00A309EB" w:rsidRDefault="00A309EB" w:rsidP="00A309EB">
      <w:pPr>
        <w:jc w:val="both"/>
        <w:rPr>
          <w:rFonts w:eastAsia="StarSymbol"/>
          <w:sz w:val="22"/>
          <w:szCs w:val="22"/>
        </w:rPr>
      </w:pPr>
    </w:p>
    <w:p w:rsidR="00A309EB" w:rsidRPr="00A309EB" w:rsidRDefault="00A309EB" w:rsidP="00A309EB">
      <w:pPr>
        <w:jc w:val="center"/>
        <w:rPr>
          <w:rFonts w:eastAsia="StarSymbol"/>
          <w:b/>
          <w:sz w:val="22"/>
          <w:szCs w:val="22"/>
        </w:rPr>
      </w:pPr>
      <w:r w:rsidRPr="00A309EB">
        <w:rPr>
          <w:rFonts w:eastAsia="StarSymbol"/>
          <w:b/>
          <w:sz w:val="22"/>
          <w:szCs w:val="22"/>
        </w:rPr>
        <w:t>V PRZEKAZANIE TERENU BUDOWY ODBIORY</w:t>
      </w:r>
    </w:p>
    <w:p w:rsidR="00A309EB" w:rsidRPr="00A309EB" w:rsidRDefault="00A309EB" w:rsidP="00A309EB">
      <w:pPr>
        <w:jc w:val="center"/>
        <w:rPr>
          <w:rFonts w:eastAsia="StarSymbol"/>
          <w:b/>
          <w:sz w:val="22"/>
          <w:szCs w:val="22"/>
        </w:rPr>
      </w:pPr>
    </w:p>
    <w:p w:rsidR="00A309EB" w:rsidRPr="00A309EB" w:rsidRDefault="00A309EB" w:rsidP="00A309EB">
      <w:pPr>
        <w:jc w:val="center"/>
        <w:rPr>
          <w:rFonts w:eastAsia="StarSymbol"/>
          <w:b/>
          <w:sz w:val="22"/>
          <w:szCs w:val="22"/>
        </w:rPr>
      </w:pPr>
      <w:r w:rsidRPr="00A309EB">
        <w:rPr>
          <w:rFonts w:eastAsia="StarSymbol"/>
          <w:b/>
          <w:sz w:val="22"/>
          <w:szCs w:val="22"/>
        </w:rPr>
        <w:t>§ 12</w:t>
      </w:r>
    </w:p>
    <w:p w:rsidR="00A309EB" w:rsidRPr="00A309EB" w:rsidRDefault="00A309EB" w:rsidP="00A309EB">
      <w:pPr>
        <w:numPr>
          <w:ilvl w:val="0"/>
          <w:numId w:val="34"/>
        </w:numPr>
        <w:suppressAutoHyphens/>
        <w:jc w:val="both"/>
        <w:rPr>
          <w:rFonts w:eastAsiaTheme="minorEastAsia"/>
          <w:sz w:val="22"/>
          <w:szCs w:val="22"/>
        </w:rPr>
      </w:pPr>
      <w:r w:rsidRPr="00A309EB">
        <w:rPr>
          <w:rFonts w:eastAsiaTheme="minorEastAsia"/>
          <w:sz w:val="22"/>
          <w:szCs w:val="22"/>
        </w:rPr>
        <w:t>Zamawiający dokona wprowadzenia Wykonawcy na teren budowy w ciągu 7 dni roboczych od daty podpisania umowy po uprzednim powiadomieniu przez Wykonawcę</w:t>
      </w:r>
      <w:r w:rsidRPr="00A309EB">
        <w:rPr>
          <w:rFonts w:eastAsiaTheme="minorEastAsia"/>
          <w:sz w:val="22"/>
          <w:szCs w:val="22"/>
        </w:rPr>
        <w:br/>
        <w:t>o gotowości rozpoczęcia robót.</w:t>
      </w:r>
    </w:p>
    <w:p w:rsidR="00A309EB" w:rsidRPr="00A309EB" w:rsidRDefault="00A309EB" w:rsidP="00A309EB">
      <w:pPr>
        <w:numPr>
          <w:ilvl w:val="0"/>
          <w:numId w:val="34"/>
        </w:numPr>
        <w:suppressAutoHyphens/>
        <w:jc w:val="both"/>
        <w:rPr>
          <w:rFonts w:eastAsiaTheme="minorEastAsia"/>
          <w:sz w:val="22"/>
          <w:szCs w:val="22"/>
        </w:rPr>
      </w:pPr>
      <w:r w:rsidRPr="00A309EB">
        <w:rPr>
          <w:rFonts w:eastAsiaTheme="minorEastAsia"/>
          <w:sz w:val="22"/>
          <w:szCs w:val="22"/>
        </w:rPr>
        <w:t>Dokumentem potwierdzającym przekazanie terenu robót będzie protokół wprowadzenia podpisany przez przedstawicieli Wykonawcy i Zamawiającego.</w:t>
      </w:r>
    </w:p>
    <w:p w:rsidR="00A309EB" w:rsidRPr="00A309EB" w:rsidRDefault="00A309EB" w:rsidP="00A309EB">
      <w:pPr>
        <w:numPr>
          <w:ilvl w:val="0"/>
          <w:numId w:val="34"/>
        </w:numPr>
        <w:suppressAutoHyphens/>
        <w:jc w:val="both"/>
        <w:rPr>
          <w:rFonts w:eastAsia="StarSymbol"/>
          <w:sz w:val="22"/>
          <w:szCs w:val="22"/>
        </w:rPr>
      </w:pPr>
      <w:r w:rsidRPr="00A309EB">
        <w:rPr>
          <w:rFonts w:eastAsia="StarSymbol"/>
          <w:sz w:val="22"/>
          <w:szCs w:val="22"/>
        </w:rPr>
        <w:t>W trakcie przekazania terenu robót Zamawiający przekaże Wykonawcy posiadaną dokumentację.</w:t>
      </w:r>
    </w:p>
    <w:p w:rsidR="00A309EB" w:rsidRPr="00A309EB" w:rsidRDefault="00A309EB" w:rsidP="00A309EB">
      <w:pPr>
        <w:numPr>
          <w:ilvl w:val="0"/>
          <w:numId w:val="34"/>
        </w:numPr>
        <w:suppressAutoHyphens/>
        <w:jc w:val="both"/>
        <w:rPr>
          <w:rFonts w:eastAsia="StarSymbol"/>
          <w:sz w:val="22"/>
          <w:szCs w:val="22"/>
        </w:rPr>
      </w:pPr>
      <w:r w:rsidRPr="00A309EB">
        <w:rPr>
          <w:rFonts w:eastAsia="StarSymbol"/>
          <w:sz w:val="22"/>
          <w:szCs w:val="22"/>
        </w:rPr>
        <w:t>Wykonawca wykona dokumentację fotograficzną terenu robót, terenów przyległych oraz tras objazdów przed przystąpieniem do wykonania robót.</w:t>
      </w:r>
    </w:p>
    <w:p w:rsidR="00A309EB" w:rsidRPr="00A309EB" w:rsidRDefault="00A309EB" w:rsidP="00A309EB">
      <w:pPr>
        <w:jc w:val="center"/>
        <w:rPr>
          <w:rFonts w:eastAsia="StarSymbol"/>
          <w:b/>
          <w:sz w:val="22"/>
          <w:szCs w:val="22"/>
        </w:rPr>
      </w:pPr>
      <w:r w:rsidRPr="00A309EB">
        <w:rPr>
          <w:rFonts w:eastAsia="StarSymbol"/>
          <w:b/>
          <w:sz w:val="22"/>
          <w:szCs w:val="22"/>
        </w:rPr>
        <w:t>VI ODBIÓR ROBÓT</w:t>
      </w:r>
    </w:p>
    <w:p w:rsidR="00A309EB" w:rsidRPr="00A309EB" w:rsidRDefault="00A309EB" w:rsidP="00A309EB">
      <w:pPr>
        <w:jc w:val="center"/>
        <w:rPr>
          <w:rFonts w:eastAsia="StarSymbol"/>
          <w:b/>
          <w:sz w:val="22"/>
          <w:szCs w:val="22"/>
        </w:rPr>
      </w:pPr>
    </w:p>
    <w:p w:rsidR="00A309EB" w:rsidRPr="00A309EB" w:rsidRDefault="00A309EB" w:rsidP="00A309EB">
      <w:pPr>
        <w:jc w:val="center"/>
        <w:rPr>
          <w:rFonts w:eastAsia="StarSymbol"/>
          <w:b/>
          <w:sz w:val="22"/>
          <w:szCs w:val="22"/>
        </w:rPr>
      </w:pPr>
      <w:r w:rsidRPr="00A309EB">
        <w:rPr>
          <w:rFonts w:eastAsia="StarSymbol"/>
          <w:b/>
          <w:sz w:val="22"/>
          <w:szCs w:val="22"/>
        </w:rPr>
        <w:t>§ 13</w:t>
      </w:r>
    </w:p>
    <w:p w:rsidR="00A309EB" w:rsidRPr="00A309EB" w:rsidRDefault="00A309EB" w:rsidP="00A309EB">
      <w:pPr>
        <w:numPr>
          <w:ilvl w:val="0"/>
          <w:numId w:val="35"/>
        </w:numPr>
        <w:suppressAutoHyphens/>
        <w:jc w:val="both"/>
        <w:rPr>
          <w:rFonts w:eastAsia="StarSymbol"/>
          <w:sz w:val="22"/>
          <w:szCs w:val="22"/>
        </w:rPr>
      </w:pPr>
      <w:r w:rsidRPr="00A309EB">
        <w:rPr>
          <w:rFonts w:eastAsia="StarSymbol"/>
          <w:sz w:val="22"/>
          <w:szCs w:val="22"/>
        </w:rPr>
        <w:t xml:space="preserve">Wykonane roboty zostaną odebrane na podstawie protokołu odbioru, zawierającego wszelkie ustalenia dokonane w toku odbioru, jak też terminy wyznaczone na usunięcie ewentualnych wad i usterek stwierdzonych przy odbiorze. </w:t>
      </w:r>
    </w:p>
    <w:p w:rsidR="00A309EB" w:rsidRPr="00A309EB" w:rsidRDefault="00A309EB" w:rsidP="00A309EB">
      <w:pPr>
        <w:numPr>
          <w:ilvl w:val="0"/>
          <w:numId w:val="35"/>
        </w:numPr>
        <w:suppressAutoHyphens/>
        <w:jc w:val="both"/>
        <w:rPr>
          <w:rFonts w:eastAsia="StarSymbol"/>
          <w:sz w:val="22"/>
          <w:szCs w:val="22"/>
        </w:rPr>
      </w:pPr>
      <w:r w:rsidRPr="00A309EB">
        <w:rPr>
          <w:rFonts w:eastAsia="StarSymbol"/>
          <w:sz w:val="22"/>
          <w:szCs w:val="22"/>
        </w:rPr>
        <w:t>Wykonawca zobowiązuje się teren przyległy, na którym nie są prowadzone roboty oraz teren objazdów, przed odbiorem robót doprowadzić do stanu nie gorszego niż stan przed wprowadzeniem Wykonawcy na roboty.</w:t>
      </w:r>
    </w:p>
    <w:p w:rsidR="00A309EB" w:rsidRPr="00A309EB" w:rsidRDefault="00A309EB" w:rsidP="00A309EB">
      <w:pPr>
        <w:numPr>
          <w:ilvl w:val="0"/>
          <w:numId w:val="35"/>
        </w:numPr>
        <w:suppressAutoHyphens/>
        <w:jc w:val="both"/>
        <w:rPr>
          <w:rFonts w:eastAsia="StarSymbol"/>
          <w:sz w:val="22"/>
          <w:szCs w:val="22"/>
        </w:rPr>
      </w:pPr>
      <w:r w:rsidRPr="00A309EB">
        <w:rPr>
          <w:rFonts w:eastAsia="StarSymbol"/>
          <w:sz w:val="22"/>
          <w:szCs w:val="22"/>
        </w:rPr>
        <w:t>Zamawiający dokona:</w:t>
      </w:r>
    </w:p>
    <w:p w:rsidR="00A309EB" w:rsidRPr="00A309EB" w:rsidRDefault="00A309EB" w:rsidP="00A309EB">
      <w:pPr>
        <w:numPr>
          <w:ilvl w:val="0"/>
          <w:numId w:val="36"/>
        </w:numPr>
        <w:suppressAutoHyphens/>
        <w:jc w:val="both"/>
        <w:rPr>
          <w:rFonts w:eastAsia="StarSymbol"/>
          <w:sz w:val="22"/>
          <w:szCs w:val="22"/>
        </w:rPr>
      </w:pPr>
      <w:r w:rsidRPr="00A309EB">
        <w:rPr>
          <w:rFonts w:eastAsia="StarSymbol"/>
          <w:sz w:val="22"/>
          <w:szCs w:val="22"/>
        </w:rPr>
        <w:t>odbioru robót polegających zakryciu w ciągu 1 dnia roboczego od daty zgłoszenia przedstawicielowi Zamawiającego,</w:t>
      </w:r>
    </w:p>
    <w:p w:rsidR="00A309EB" w:rsidRPr="00A309EB" w:rsidRDefault="00A309EB" w:rsidP="00A309EB">
      <w:pPr>
        <w:numPr>
          <w:ilvl w:val="0"/>
          <w:numId w:val="36"/>
        </w:numPr>
        <w:suppressAutoHyphens/>
        <w:jc w:val="both"/>
        <w:rPr>
          <w:rFonts w:eastAsia="StarSymbol"/>
          <w:sz w:val="22"/>
          <w:szCs w:val="22"/>
        </w:rPr>
      </w:pPr>
      <w:r w:rsidRPr="00A309EB">
        <w:rPr>
          <w:rFonts w:eastAsia="StarSymbol"/>
          <w:sz w:val="22"/>
          <w:szCs w:val="22"/>
        </w:rPr>
        <w:t xml:space="preserve">odbioru częściowego i końcowego robót w ciągu 5 dni od daty powiadomienia przez Wykonawcę o ich gotowości do odbioru, </w:t>
      </w:r>
    </w:p>
    <w:p w:rsidR="00A309EB" w:rsidRPr="00A309EB" w:rsidRDefault="00A309EB" w:rsidP="00A309EB">
      <w:pPr>
        <w:numPr>
          <w:ilvl w:val="0"/>
          <w:numId w:val="36"/>
        </w:numPr>
        <w:suppressAutoHyphens/>
        <w:jc w:val="both"/>
        <w:rPr>
          <w:rFonts w:eastAsia="StarSymbol"/>
          <w:sz w:val="22"/>
          <w:szCs w:val="22"/>
        </w:rPr>
      </w:pPr>
      <w:r w:rsidRPr="00A309EB">
        <w:rPr>
          <w:rFonts w:eastAsia="StarSymbol"/>
          <w:sz w:val="22"/>
          <w:szCs w:val="22"/>
        </w:rPr>
        <w:t>co najmniej jednego przeglądu gwarancyjnego w okresie wiosennym w okresie obowiązywania gwarancji;</w:t>
      </w:r>
    </w:p>
    <w:p w:rsidR="00A309EB" w:rsidRPr="00A309EB" w:rsidRDefault="00A309EB" w:rsidP="00A309EB">
      <w:pPr>
        <w:numPr>
          <w:ilvl w:val="0"/>
          <w:numId w:val="36"/>
        </w:numPr>
        <w:suppressAutoHyphens/>
        <w:jc w:val="both"/>
        <w:rPr>
          <w:rFonts w:eastAsia="StarSymbol"/>
          <w:sz w:val="22"/>
          <w:szCs w:val="22"/>
        </w:rPr>
      </w:pPr>
      <w:r w:rsidRPr="00A309EB">
        <w:rPr>
          <w:rFonts w:eastAsia="StarSymbol"/>
          <w:sz w:val="22"/>
          <w:szCs w:val="22"/>
        </w:rPr>
        <w:t>odbioru pogwarancyjnego w ciągu 14 dni przed upływem terminu gwarancji.</w:t>
      </w:r>
    </w:p>
    <w:p w:rsidR="00A309EB" w:rsidRPr="00A309EB" w:rsidRDefault="00A309EB" w:rsidP="00A309EB">
      <w:pPr>
        <w:numPr>
          <w:ilvl w:val="0"/>
          <w:numId w:val="35"/>
        </w:numPr>
        <w:suppressAutoHyphens/>
        <w:jc w:val="both"/>
        <w:rPr>
          <w:rFonts w:eastAsia="StarSymbol"/>
          <w:sz w:val="22"/>
          <w:szCs w:val="22"/>
        </w:rPr>
      </w:pPr>
      <w:r w:rsidRPr="00A309EB">
        <w:rPr>
          <w:rFonts w:eastAsia="StarSymbol"/>
          <w:sz w:val="22"/>
          <w:szCs w:val="22"/>
        </w:rPr>
        <w:t xml:space="preserve">Niewykonanie lub nienależyte wykonanie przez Wykonawcę obowiązków wskazanych w § 13 ust. 2 i 3 skutkować będzie nie odebraniem przez Zamawiającego całości robót. </w:t>
      </w:r>
    </w:p>
    <w:p w:rsidR="00A309EB" w:rsidRPr="00A309EB" w:rsidRDefault="00A309EB" w:rsidP="00A309EB">
      <w:pPr>
        <w:numPr>
          <w:ilvl w:val="0"/>
          <w:numId w:val="35"/>
        </w:numPr>
        <w:suppressAutoHyphens/>
        <w:jc w:val="both"/>
        <w:rPr>
          <w:rFonts w:eastAsia="StarSymbol"/>
          <w:sz w:val="22"/>
          <w:szCs w:val="22"/>
        </w:rPr>
      </w:pPr>
      <w:r w:rsidRPr="00A309EB">
        <w:rPr>
          <w:rFonts w:eastAsia="StarSymbol"/>
          <w:sz w:val="22"/>
          <w:szCs w:val="22"/>
        </w:rPr>
        <w:t xml:space="preserve">Jeżeli przedstawiciel Wykonawcy nie stawi się na przegląd gwarancyjny lub pogwarancyjny odbioru dokona jednostronnie Zamawiający a ustalenie zawarte w tak sporządzonym protokole będą dla Wykonawcy wiążące. Absencja Wykonawcy nie zwalnia go z obowiązku wykonania napraw i usunięcia stwierdzonych przez Zamawiającego usterek , a postanowienia § 21 stosuje się odpowiednio. </w:t>
      </w:r>
    </w:p>
    <w:p w:rsidR="00A309EB" w:rsidRPr="00A309EB" w:rsidRDefault="00A309EB" w:rsidP="00A309EB">
      <w:pPr>
        <w:numPr>
          <w:ilvl w:val="0"/>
          <w:numId w:val="35"/>
        </w:numPr>
        <w:suppressAutoHyphens/>
        <w:jc w:val="both"/>
        <w:rPr>
          <w:rFonts w:eastAsia="StarSymbol"/>
          <w:sz w:val="22"/>
          <w:szCs w:val="22"/>
        </w:rPr>
      </w:pPr>
      <w:r w:rsidRPr="00A309EB">
        <w:rPr>
          <w:rFonts w:eastAsia="StarSymbol"/>
          <w:sz w:val="22"/>
          <w:szCs w:val="22"/>
        </w:rPr>
        <w:t xml:space="preserve">Na każdym etapie prowadzonych robót Zamawiający może żądać przedłożenia próbek z wykonanych nawierzchni asfaltowych wraz z ich analizą. </w:t>
      </w:r>
    </w:p>
    <w:p w:rsidR="00A309EB" w:rsidRPr="00A309EB" w:rsidRDefault="00A309EB" w:rsidP="00A309EB">
      <w:pPr>
        <w:numPr>
          <w:ilvl w:val="0"/>
          <w:numId w:val="35"/>
        </w:numPr>
        <w:suppressAutoHyphens/>
        <w:jc w:val="both"/>
        <w:rPr>
          <w:rFonts w:eastAsia="StarSymbol"/>
          <w:sz w:val="22"/>
          <w:szCs w:val="22"/>
        </w:rPr>
      </w:pPr>
      <w:r w:rsidRPr="00A309EB">
        <w:rPr>
          <w:rFonts w:eastAsia="StarSymbol"/>
          <w:sz w:val="22"/>
          <w:szCs w:val="22"/>
        </w:rPr>
        <w:t>W przypadku niezgodności przebadanych próbek ze specyfikacją, Wykonawca w ramach ustalonego wynagrodzenia zobowiązuje się do wymiany wbudowanego materiału na badanym odcinku, na zgodny z zamówieniem.</w:t>
      </w:r>
    </w:p>
    <w:p w:rsidR="00A309EB" w:rsidRPr="00A309EB" w:rsidRDefault="00A309EB" w:rsidP="00A309EB">
      <w:pPr>
        <w:rPr>
          <w:rFonts w:eastAsia="StarSymbol"/>
          <w:b/>
          <w:sz w:val="22"/>
          <w:szCs w:val="22"/>
        </w:rPr>
      </w:pPr>
    </w:p>
    <w:p w:rsidR="00A309EB" w:rsidRPr="00A309EB" w:rsidRDefault="00A309EB" w:rsidP="00A309EB">
      <w:pPr>
        <w:jc w:val="center"/>
        <w:rPr>
          <w:rFonts w:eastAsia="StarSymbol"/>
          <w:b/>
          <w:sz w:val="22"/>
          <w:szCs w:val="22"/>
        </w:rPr>
      </w:pPr>
      <w:r w:rsidRPr="00A309EB">
        <w:rPr>
          <w:rFonts w:eastAsia="StarSymbol"/>
          <w:b/>
          <w:sz w:val="22"/>
          <w:szCs w:val="22"/>
        </w:rPr>
        <w:t>§ 14</w:t>
      </w:r>
    </w:p>
    <w:p w:rsidR="00A309EB" w:rsidRPr="00A309EB" w:rsidRDefault="00A309EB" w:rsidP="00A309EB">
      <w:pPr>
        <w:numPr>
          <w:ilvl w:val="0"/>
          <w:numId w:val="37"/>
        </w:numPr>
        <w:suppressAutoHyphens/>
        <w:jc w:val="both"/>
        <w:rPr>
          <w:rFonts w:eastAsiaTheme="minorEastAsia"/>
          <w:sz w:val="22"/>
          <w:szCs w:val="22"/>
        </w:rPr>
      </w:pPr>
      <w:r w:rsidRPr="00A309EB">
        <w:rPr>
          <w:rFonts w:eastAsia="StarSymbol"/>
          <w:sz w:val="22"/>
          <w:szCs w:val="22"/>
        </w:rPr>
        <w:t>W przypadku wystąpienia w trakcie odbioru usterek, które nie uniemożliwiają dokonania odbioru końcowego, Strony ustalą termin usunięcia usterek oraz kwotę, która zostanie zatrzymana z wynagrodzenia umownego jako zabezpieczenie usunięcia usterek.</w:t>
      </w:r>
      <w:r w:rsidRPr="00A309EB">
        <w:rPr>
          <w:rFonts w:eastAsiaTheme="minorEastAsia"/>
          <w:sz w:val="22"/>
          <w:szCs w:val="22"/>
        </w:rPr>
        <w:t xml:space="preserve"> </w:t>
      </w:r>
    </w:p>
    <w:p w:rsidR="00A309EB" w:rsidRPr="00A309EB" w:rsidRDefault="00A309EB" w:rsidP="00A309EB">
      <w:pPr>
        <w:numPr>
          <w:ilvl w:val="0"/>
          <w:numId w:val="37"/>
        </w:numPr>
        <w:suppressAutoHyphens/>
        <w:jc w:val="both"/>
        <w:rPr>
          <w:rFonts w:eastAsiaTheme="minorEastAsia"/>
          <w:sz w:val="22"/>
          <w:szCs w:val="22"/>
        </w:rPr>
      </w:pPr>
      <w:r w:rsidRPr="00A309EB">
        <w:rPr>
          <w:rFonts w:eastAsiaTheme="minorEastAsia"/>
          <w:sz w:val="22"/>
          <w:szCs w:val="22"/>
        </w:rPr>
        <w:t>Wysokość zatrzymanej kwoty nie może być mniejsza niż wartość robót usterkowych powiększona o podatek VAT.</w:t>
      </w:r>
    </w:p>
    <w:p w:rsidR="00A309EB" w:rsidRPr="00A309EB" w:rsidRDefault="00A309EB" w:rsidP="00A309EB">
      <w:pPr>
        <w:numPr>
          <w:ilvl w:val="0"/>
          <w:numId w:val="37"/>
        </w:numPr>
        <w:suppressAutoHyphens/>
        <w:jc w:val="both"/>
        <w:rPr>
          <w:rFonts w:eastAsiaTheme="minorEastAsia"/>
          <w:sz w:val="22"/>
          <w:szCs w:val="22"/>
        </w:rPr>
      </w:pPr>
      <w:r w:rsidRPr="00A309EB">
        <w:rPr>
          <w:rFonts w:eastAsiaTheme="minorEastAsia"/>
          <w:sz w:val="22"/>
          <w:szCs w:val="22"/>
        </w:rPr>
        <w:t>Wypłata zatrzymanej kwoty nastąpi po usunięciu usterek, co zostanie potwierdzone</w:t>
      </w:r>
      <w:r w:rsidRPr="00A309EB">
        <w:rPr>
          <w:rFonts w:eastAsiaTheme="minorEastAsia"/>
          <w:sz w:val="22"/>
          <w:szCs w:val="22"/>
        </w:rPr>
        <w:br/>
        <w:t>w protokole odbioru usunięcia usterek, w terminie 30 dni po podpisaniu przez Zamawiającego protokołu odbioru robót usterkowych.</w:t>
      </w:r>
    </w:p>
    <w:p w:rsidR="00A309EB" w:rsidRPr="00A309EB" w:rsidRDefault="00A309EB" w:rsidP="00A309EB">
      <w:pPr>
        <w:jc w:val="center"/>
        <w:rPr>
          <w:rFonts w:eastAsiaTheme="minorEastAsia"/>
          <w:b/>
          <w:sz w:val="22"/>
          <w:szCs w:val="22"/>
        </w:rPr>
      </w:pPr>
    </w:p>
    <w:p w:rsidR="00A309EB" w:rsidRPr="00A309EB" w:rsidRDefault="00A309EB" w:rsidP="00A309EB">
      <w:pPr>
        <w:jc w:val="center"/>
        <w:rPr>
          <w:rFonts w:eastAsiaTheme="minorEastAsia"/>
          <w:b/>
          <w:sz w:val="22"/>
          <w:szCs w:val="22"/>
        </w:rPr>
      </w:pPr>
      <w:r w:rsidRPr="00A309EB">
        <w:rPr>
          <w:rFonts w:eastAsiaTheme="minorEastAsia"/>
          <w:b/>
          <w:sz w:val="22"/>
          <w:szCs w:val="22"/>
        </w:rPr>
        <w:t>§ 15</w:t>
      </w:r>
    </w:p>
    <w:p w:rsidR="00A309EB" w:rsidRPr="00A309EB" w:rsidRDefault="00A309EB" w:rsidP="00A309EB">
      <w:pPr>
        <w:numPr>
          <w:ilvl w:val="0"/>
          <w:numId w:val="38"/>
        </w:numPr>
        <w:suppressAutoHyphens/>
        <w:jc w:val="both"/>
        <w:rPr>
          <w:rFonts w:eastAsiaTheme="minorEastAsia"/>
          <w:sz w:val="22"/>
          <w:szCs w:val="22"/>
        </w:rPr>
      </w:pPr>
      <w:r w:rsidRPr="00A309EB">
        <w:rPr>
          <w:rFonts w:eastAsiaTheme="minorEastAsia"/>
          <w:sz w:val="22"/>
          <w:szCs w:val="22"/>
        </w:rPr>
        <w:t>O wykryciu wad Zamawiający zobowiązany jest według własnego uznania zawiadomić pisemnie, faxem lub mailem Wykonawcę. Zawiadomienie, o którym mowa w zdaniu poprzedzającym jest jednocześnie wezwaniem do niezwłocznego usunięcia wad i usterek.</w:t>
      </w:r>
    </w:p>
    <w:p w:rsidR="00A309EB" w:rsidRPr="00A309EB" w:rsidRDefault="00A309EB" w:rsidP="00A309EB">
      <w:pPr>
        <w:numPr>
          <w:ilvl w:val="0"/>
          <w:numId w:val="38"/>
        </w:numPr>
        <w:suppressAutoHyphens/>
        <w:jc w:val="both"/>
        <w:rPr>
          <w:rFonts w:eastAsiaTheme="minorEastAsia"/>
          <w:sz w:val="22"/>
          <w:szCs w:val="22"/>
        </w:rPr>
      </w:pPr>
      <w:r w:rsidRPr="00A309EB">
        <w:rPr>
          <w:rFonts w:eastAsiaTheme="minorEastAsia"/>
          <w:sz w:val="22"/>
          <w:szCs w:val="22"/>
        </w:rPr>
        <w:t>Wykonawca zobowiązany jest niezwłocznie poświadczyć otrzymanie zawiadomienia.</w:t>
      </w:r>
    </w:p>
    <w:p w:rsidR="00A309EB" w:rsidRPr="00A309EB" w:rsidRDefault="00A309EB" w:rsidP="00A309EB">
      <w:pPr>
        <w:numPr>
          <w:ilvl w:val="0"/>
          <w:numId w:val="38"/>
        </w:numPr>
        <w:suppressAutoHyphens/>
        <w:jc w:val="both"/>
        <w:rPr>
          <w:rFonts w:eastAsiaTheme="minorEastAsia"/>
          <w:sz w:val="22"/>
          <w:szCs w:val="22"/>
        </w:rPr>
      </w:pPr>
      <w:r w:rsidRPr="00A309EB">
        <w:rPr>
          <w:rFonts w:eastAsiaTheme="minorEastAsia"/>
          <w:sz w:val="22"/>
          <w:szCs w:val="22"/>
        </w:rPr>
        <w:t xml:space="preserve">Jeżeli Zamawiający stwierdzi wady robót w toku ich wykonania, wzywa Wykonawcę do ich usunięcia oraz wskazania przyczyn powodujących ich powstanie, wyznaczając w tym celu odpowiedni termin. </w:t>
      </w:r>
    </w:p>
    <w:p w:rsidR="00A309EB" w:rsidRPr="00A309EB" w:rsidRDefault="00A309EB" w:rsidP="00A309EB">
      <w:pPr>
        <w:jc w:val="both"/>
        <w:rPr>
          <w:rFonts w:eastAsiaTheme="minorEastAsia"/>
          <w:sz w:val="22"/>
          <w:szCs w:val="22"/>
        </w:rPr>
      </w:pPr>
    </w:p>
    <w:p w:rsidR="00A309EB" w:rsidRPr="00A309EB" w:rsidRDefault="00A309EB" w:rsidP="00A309EB">
      <w:pPr>
        <w:jc w:val="center"/>
        <w:rPr>
          <w:rFonts w:eastAsiaTheme="minorEastAsia"/>
          <w:b/>
          <w:sz w:val="22"/>
          <w:szCs w:val="22"/>
        </w:rPr>
      </w:pPr>
      <w:r w:rsidRPr="00A309EB">
        <w:rPr>
          <w:rFonts w:eastAsiaTheme="minorEastAsia"/>
          <w:b/>
          <w:sz w:val="22"/>
          <w:szCs w:val="22"/>
        </w:rPr>
        <w:t>§ 16</w:t>
      </w:r>
    </w:p>
    <w:p w:rsidR="00A309EB" w:rsidRPr="00A309EB" w:rsidRDefault="00A309EB" w:rsidP="00A309EB">
      <w:pPr>
        <w:numPr>
          <w:ilvl w:val="0"/>
          <w:numId w:val="39"/>
        </w:numPr>
        <w:suppressAutoHyphens/>
        <w:jc w:val="both"/>
        <w:rPr>
          <w:rFonts w:eastAsiaTheme="minorEastAsia"/>
          <w:sz w:val="22"/>
          <w:szCs w:val="22"/>
        </w:rPr>
      </w:pPr>
      <w:r w:rsidRPr="00A309EB">
        <w:rPr>
          <w:rFonts w:eastAsiaTheme="minorEastAsia"/>
          <w:sz w:val="22"/>
          <w:szCs w:val="22"/>
        </w:rPr>
        <w:t>Wykonawca przekaże Inspektorowi dokumentację powykonawczą wraz z dokumentami pozwalającymi na ocenę prawidłowego wykonania robót zgłaszanych do odbioru</w:t>
      </w:r>
      <w:r w:rsidRPr="00A309EB">
        <w:rPr>
          <w:rFonts w:eastAsiaTheme="minorEastAsia"/>
          <w:b/>
          <w:sz w:val="22"/>
          <w:szCs w:val="22"/>
        </w:rPr>
        <w:t xml:space="preserve"> </w:t>
      </w:r>
      <w:r w:rsidRPr="00A309EB">
        <w:rPr>
          <w:rFonts w:eastAsiaTheme="minorEastAsia"/>
          <w:sz w:val="22"/>
          <w:szCs w:val="22"/>
        </w:rPr>
        <w:t>końcowego w terminie 7 dni roboczych przed przewidzianym dniem podpisania protokołu odbioru końcowego.</w:t>
      </w:r>
    </w:p>
    <w:p w:rsidR="00A309EB" w:rsidRPr="00A309EB" w:rsidRDefault="00A309EB" w:rsidP="00A309EB">
      <w:pPr>
        <w:numPr>
          <w:ilvl w:val="0"/>
          <w:numId w:val="39"/>
        </w:numPr>
        <w:suppressAutoHyphens/>
        <w:jc w:val="both"/>
        <w:rPr>
          <w:rFonts w:eastAsiaTheme="minorEastAsia"/>
          <w:sz w:val="22"/>
          <w:szCs w:val="22"/>
        </w:rPr>
      </w:pPr>
      <w:r w:rsidRPr="00A309EB">
        <w:rPr>
          <w:rFonts w:eastAsiaTheme="minorEastAsia"/>
          <w:sz w:val="22"/>
          <w:szCs w:val="22"/>
        </w:rPr>
        <w:t>Wykonawca na własny koszt (tj. w ramach wynagrodzenia umownego) wykona wszelkie konieczne próby i badania, w tym także związane z odbiorem końcowym.</w:t>
      </w:r>
    </w:p>
    <w:p w:rsidR="00A309EB" w:rsidRPr="00A309EB" w:rsidRDefault="00A309EB" w:rsidP="00A309EB">
      <w:pPr>
        <w:jc w:val="both"/>
        <w:rPr>
          <w:rFonts w:eastAsiaTheme="minorEastAsia"/>
          <w:b/>
          <w:sz w:val="22"/>
          <w:szCs w:val="22"/>
        </w:rPr>
      </w:pPr>
    </w:p>
    <w:p w:rsidR="00A309EB" w:rsidRPr="00A309EB" w:rsidRDefault="00A309EB" w:rsidP="00A309EB">
      <w:pPr>
        <w:jc w:val="center"/>
        <w:rPr>
          <w:rFonts w:eastAsiaTheme="minorEastAsia"/>
          <w:b/>
          <w:sz w:val="22"/>
          <w:szCs w:val="22"/>
        </w:rPr>
      </w:pPr>
      <w:r w:rsidRPr="00A309EB">
        <w:rPr>
          <w:rFonts w:eastAsiaTheme="minorEastAsia"/>
          <w:b/>
          <w:sz w:val="22"/>
          <w:szCs w:val="22"/>
        </w:rPr>
        <w:t>VII KARY UMOWNE</w:t>
      </w:r>
    </w:p>
    <w:p w:rsidR="00A309EB" w:rsidRPr="00A309EB" w:rsidRDefault="00A309EB" w:rsidP="00A309EB">
      <w:pPr>
        <w:jc w:val="center"/>
        <w:rPr>
          <w:rFonts w:eastAsiaTheme="minorEastAsia"/>
          <w:sz w:val="22"/>
          <w:szCs w:val="22"/>
        </w:rPr>
      </w:pPr>
    </w:p>
    <w:p w:rsidR="00A309EB" w:rsidRPr="00A309EB" w:rsidRDefault="00A309EB" w:rsidP="00A309EB">
      <w:pPr>
        <w:jc w:val="center"/>
        <w:rPr>
          <w:rFonts w:eastAsiaTheme="minorEastAsia"/>
          <w:b/>
          <w:sz w:val="22"/>
          <w:szCs w:val="22"/>
        </w:rPr>
      </w:pPr>
      <w:r w:rsidRPr="00A309EB">
        <w:rPr>
          <w:rFonts w:eastAsiaTheme="minorEastAsia"/>
          <w:b/>
          <w:sz w:val="22"/>
          <w:szCs w:val="22"/>
        </w:rPr>
        <w:t>§ 17</w:t>
      </w:r>
    </w:p>
    <w:p w:rsidR="00A309EB" w:rsidRPr="00A309EB" w:rsidRDefault="00A309EB" w:rsidP="00A309EB">
      <w:pPr>
        <w:numPr>
          <w:ilvl w:val="0"/>
          <w:numId w:val="40"/>
        </w:numPr>
        <w:suppressAutoHyphens/>
        <w:jc w:val="both"/>
        <w:rPr>
          <w:rFonts w:eastAsiaTheme="minorEastAsia"/>
          <w:sz w:val="22"/>
          <w:szCs w:val="22"/>
        </w:rPr>
      </w:pPr>
      <w:r w:rsidRPr="00A309EB">
        <w:rPr>
          <w:rFonts w:eastAsiaTheme="minorEastAsia"/>
          <w:sz w:val="22"/>
          <w:szCs w:val="22"/>
        </w:rPr>
        <w:t>Wykonawca zapłaci Zamawiającemu kary umowne:</w:t>
      </w:r>
    </w:p>
    <w:p w:rsidR="00A309EB" w:rsidRPr="00A309EB" w:rsidRDefault="00A309EB" w:rsidP="00A309EB">
      <w:pPr>
        <w:numPr>
          <w:ilvl w:val="0"/>
          <w:numId w:val="41"/>
        </w:numPr>
        <w:suppressAutoHyphens/>
        <w:jc w:val="both"/>
        <w:rPr>
          <w:rFonts w:eastAsiaTheme="minorEastAsia"/>
          <w:sz w:val="22"/>
          <w:szCs w:val="22"/>
        </w:rPr>
      </w:pPr>
      <w:r w:rsidRPr="00A309EB">
        <w:rPr>
          <w:rFonts w:eastAsiaTheme="minorEastAsia"/>
          <w:sz w:val="22"/>
          <w:szCs w:val="22"/>
        </w:rPr>
        <w:t>w przypadku odstąpienia od umowy przez Zamawiającego w całości lub części z przyczyn, za które ponosi   odpowiedzialność Wykonawca - w wysokości 10% wynagrodzenia umownego brutto, o którym mowa w § 6 ust. 1,</w:t>
      </w:r>
    </w:p>
    <w:p w:rsidR="00A309EB" w:rsidRPr="00A309EB" w:rsidRDefault="00A309EB" w:rsidP="00A309EB">
      <w:pPr>
        <w:numPr>
          <w:ilvl w:val="0"/>
          <w:numId w:val="41"/>
        </w:numPr>
        <w:suppressAutoHyphens/>
        <w:jc w:val="both"/>
        <w:rPr>
          <w:rFonts w:eastAsiaTheme="minorEastAsia"/>
          <w:sz w:val="22"/>
          <w:szCs w:val="22"/>
        </w:rPr>
      </w:pPr>
      <w:r w:rsidRPr="00A309EB">
        <w:rPr>
          <w:rFonts w:eastAsiaTheme="minorEastAsia"/>
          <w:sz w:val="22"/>
          <w:szCs w:val="22"/>
        </w:rPr>
        <w:t>za opóźnienie w odbiorze terenu robót w wysokości 0,5% wynagrodzenia umownego brutto, o którym mowa w § 6 ust. 1, za każdy dzień opóźnienia,</w:t>
      </w:r>
    </w:p>
    <w:p w:rsidR="00A309EB" w:rsidRPr="00A309EB" w:rsidRDefault="00A309EB" w:rsidP="00A309EB">
      <w:pPr>
        <w:numPr>
          <w:ilvl w:val="0"/>
          <w:numId w:val="41"/>
        </w:numPr>
        <w:suppressAutoHyphens/>
        <w:jc w:val="both"/>
        <w:rPr>
          <w:rFonts w:eastAsiaTheme="minorEastAsia"/>
          <w:sz w:val="22"/>
          <w:szCs w:val="22"/>
        </w:rPr>
      </w:pPr>
      <w:r w:rsidRPr="00A309EB">
        <w:rPr>
          <w:rFonts w:eastAsiaTheme="minorEastAsia"/>
          <w:sz w:val="22"/>
          <w:szCs w:val="22"/>
        </w:rPr>
        <w:t>za opóźnienie w rozpoczęciu wykonywania robót budowlanych w wysokości 0,5% wynagrodzenia umownego brutto, o którym mowa w § 6 ust. 1, za każdy dzień opóźnienia,</w:t>
      </w:r>
    </w:p>
    <w:p w:rsidR="00A309EB" w:rsidRPr="00A309EB" w:rsidRDefault="00A309EB" w:rsidP="00A309EB">
      <w:pPr>
        <w:numPr>
          <w:ilvl w:val="0"/>
          <w:numId w:val="41"/>
        </w:numPr>
        <w:suppressAutoHyphens/>
        <w:jc w:val="both"/>
        <w:rPr>
          <w:rFonts w:eastAsiaTheme="minorEastAsia"/>
          <w:sz w:val="22"/>
          <w:szCs w:val="22"/>
        </w:rPr>
      </w:pPr>
      <w:r w:rsidRPr="00A309EB">
        <w:rPr>
          <w:rFonts w:eastAsiaTheme="minorEastAsia"/>
          <w:sz w:val="22"/>
          <w:szCs w:val="22"/>
        </w:rPr>
        <w:t>za opóźnienie w zakończeniu robót budowlanych w wysokości 0,5% wynagrodzenia umownego brutto, o którym mowa w § 6 ust. 1, za każdy dzień opóźnienia,</w:t>
      </w:r>
    </w:p>
    <w:p w:rsidR="00A309EB" w:rsidRPr="00A309EB" w:rsidRDefault="00A309EB" w:rsidP="00A309EB">
      <w:pPr>
        <w:numPr>
          <w:ilvl w:val="0"/>
          <w:numId w:val="41"/>
        </w:numPr>
        <w:suppressAutoHyphens/>
        <w:jc w:val="both"/>
        <w:rPr>
          <w:rFonts w:eastAsiaTheme="minorEastAsia"/>
          <w:sz w:val="22"/>
          <w:szCs w:val="22"/>
        </w:rPr>
      </w:pPr>
      <w:r w:rsidRPr="00A309EB">
        <w:rPr>
          <w:rFonts w:eastAsiaTheme="minorEastAsia"/>
          <w:sz w:val="22"/>
          <w:szCs w:val="22"/>
        </w:rPr>
        <w:t>za opóźnienie w usunięciu wad lub usterek stwierdzonych przy odbiorze końcowym, w okresie gwarancji lub rękojmi - w wysokości 0,2% wynagrodzenia umownego brutto, o którym mowa w § 6 ust. 1, za każdy dzień opóźnienia, liczony od upływu terminu wyznaczonego przez Zamawiającego na usunięcie wad.</w:t>
      </w:r>
    </w:p>
    <w:p w:rsidR="00A309EB" w:rsidRPr="00A309EB" w:rsidRDefault="00A309EB" w:rsidP="00A309EB">
      <w:pPr>
        <w:numPr>
          <w:ilvl w:val="0"/>
          <w:numId w:val="41"/>
        </w:numPr>
        <w:suppressAutoHyphens/>
        <w:jc w:val="both"/>
        <w:rPr>
          <w:rFonts w:eastAsiaTheme="minorEastAsia"/>
          <w:sz w:val="22"/>
          <w:szCs w:val="22"/>
        </w:rPr>
      </w:pPr>
      <w:r w:rsidRPr="00A309EB">
        <w:rPr>
          <w:rFonts w:eastAsiaTheme="minorEastAsia"/>
          <w:sz w:val="22"/>
          <w:szCs w:val="22"/>
        </w:rPr>
        <w:t>Za opóźnienie w dostarczeniu dokumentacji określonej w § 14 ust. 6 - w wysokości 0,2%  brutto, o którym mowa w § 6 ust. 1, za każdy dzień opóźnienia</w:t>
      </w:r>
    </w:p>
    <w:p w:rsidR="00A309EB" w:rsidRPr="00A309EB" w:rsidRDefault="00A309EB" w:rsidP="00A309EB">
      <w:pPr>
        <w:numPr>
          <w:ilvl w:val="0"/>
          <w:numId w:val="41"/>
        </w:numPr>
        <w:suppressAutoHyphens/>
        <w:jc w:val="both"/>
        <w:rPr>
          <w:rFonts w:eastAsiaTheme="minorEastAsia"/>
          <w:sz w:val="22"/>
          <w:szCs w:val="22"/>
        </w:rPr>
      </w:pPr>
      <w:r w:rsidRPr="00A309EB">
        <w:rPr>
          <w:rFonts w:eastAsiaTheme="minorEastAsia"/>
          <w:sz w:val="22"/>
          <w:szCs w:val="22"/>
        </w:rPr>
        <w:t>W przypadku braku zapłaty lub nieterminowej zapłaty wynagrodzenia należnego podwykonawcom lub dalszym podwykonawcom  w wysokości 0,2% brutto za każdy dzień opóźnienia.</w:t>
      </w:r>
    </w:p>
    <w:p w:rsidR="00A309EB" w:rsidRPr="00A309EB" w:rsidRDefault="00A309EB" w:rsidP="00A309EB">
      <w:pPr>
        <w:numPr>
          <w:ilvl w:val="0"/>
          <w:numId w:val="41"/>
        </w:numPr>
        <w:suppressAutoHyphens/>
        <w:jc w:val="both"/>
        <w:rPr>
          <w:rFonts w:eastAsiaTheme="minorEastAsia"/>
          <w:sz w:val="22"/>
          <w:szCs w:val="22"/>
        </w:rPr>
      </w:pPr>
      <w:r w:rsidRPr="00A309EB">
        <w:rPr>
          <w:rFonts w:eastAsiaTheme="minorEastAsia"/>
          <w:sz w:val="22"/>
          <w:szCs w:val="22"/>
        </w:rPr>
        <w:t>W przypadku niezawiadomienia o zamiarze zlecenia wykonania robót lub ich części podwykonawcom lub dalszym podwykonawcom lub nieprzedłożenia zamawiającemu do zaakceptowania projektu umowy o podwykonawstwo, której przedmiotem są roboty, lub projektu jej zmiany – w wysokości 5000 zł brutto.</w:t>
      </w:r>
    </w:p>
    <w:p w:rsidR="00A309EB" w:rsidRPr="00A309EB" w:rsidRDefault="00A309EB" w:rsidP="00A309EB">
      <w:pPr>
        <w:numPr>
          <w:ilvl w:val="0"/>
          <w:numId w:val="41"/>
        </w:numPr>
        <w:suppressAutoHyphens/>
        <w:jc w:val="both"/>
        <w:rPr>
          <w:rFonts w:eastAsiaTheme="minorEastAsia"/>
          <w:sz w:val="22"/>
          <w:szCs w:val="22"/>
        </w:rPr>
      </w:pPr>
      <w:r w:rsidRPr="00A309EB">
        <w:rPr>
          <w:rFonts w:eastAsiaTheme="minorEastAsia"/>
          <w:sz w:val="22"/>
          <w:szCs w:val="22"/>
        </w:rPr>
        <w:lastRenderedPageBreak/>
        <w:t>W przypadku nieprzedłożenia Zamawiającemu  poświadczonej za zgodność z oryginałem kopii umowy o podwykonawstwo lub jej zmiany w wysokości – 5000 zł brutto.</w:t>
      </w:r>
    </w:p>
    <w:p w:rsidR="00A309EB" w:rsidRPr="00A309EB" w:rsidRDefault="00A309EB" w:rsidP="00A309EB">
      <w:pPr>
        <w:numPr>
          <w:ilvl w:val="0"/>
          <w:numId w:val="41"/>
        </w:numPr>
        <w:suppressAutoHyphens/>
        <w:jc w:val="both"/>
        <w:rPr>
          <w:rFonts w:eastAsiaTheme="minorEastAsia"/>
          <w:sz w:val="22"/>
          <w:szCs w:val="22"/>
        </w:rPr>
      </w:pPr>
      <w:r w:rsidRPr="00A309EB">
        <w:rPr>
          <w:rFonts w:eastAsiaTheme="minorEastAsia"/>
          <w:sz w:val="22"/>
          <w:szCs w:val="22"/>
        </w:rPr>
        <w:t>W przypadku braku zmiany umowy o podwykonawstwo w zakresie terminu zapłaty – w wysokości 1000 zł brutto.</w:t>
      </w:r>
    </w:p>
    <w:p w:rsidR="00A309EB" w:rsidRPr="00A309EB" w:rsidRDefault="00A309EB" w:rsidP="00A309EB">
      <w:pPr>
        <w:numPr>
          <w:ilvl w:val="0"/>
          <w:numId w:val="40"/>
        </w:numPr>
        <w:suppressAutoHyphens/>
        <w:jc w:val="both"/>
        <w:rPr>
          <w:rFonts w:eastAsiaTheme="minorEastAsia"/>
          <w:sz w:val="22"/>
          <w:szCs w:val="22"/>
        </w:rPr>
      </w:pPr>
      <w:r w:rsidRPr="00A309EB">
        <w:rPr>
          <w:rFonts w:eastAsiaTheme="minorEastAsia"/>
          <w:sz w:val="22"/>
          <w:szCs w:val="22"/>
        </w:rPr>
        <w:t>Wykonawca wyraża zgodę na  potrącenie kar umownych z wynagrodzenia umownego.</w:t>
      </w:r>
    </w:p>
    <w:p w:rsidR="00A309EB" w:rsidRPr="00A309EB" w:rsidRDefault="00A309EB" w:rsidP="00A309EB">
      <w:pPr>
        <w:numPr>
          <w:ilvl w:val="0"/>
          <w:numId w:val="40"/>
        </w:numPr>
        <w:suppressAutoHyphens/>
        <w:jc w:val="both"/>
        <w:rPr>
          <w:rFonts w:eastAsiaTheme="minorEastAsia"/>
          <w:sz w:val="22"/>
          <w:szCs w:val="22"/>
        </w:rPr>
      </w:pPr>
      <w:r w:rsidRPr="00A309EB">
        <w:rPr>
          <w:rFonts w:eastAsiaTheme="minorEastAsia"/>
          <w:sz w:val="22"/>
          <w:szCs w:val="22"/>
        </w:rPr>
        <w:t>Kary umowne z tytułu opóźnienia, o których mowa w ust. 1 Zamawiający nalicza za każdy rozpoczęty dzień opóźnienia.</w:t>
      </w:r>
    </w:p>
    <w:p w:rsidR="00A309EB" w:rsidRPr="00A309EB" w:rsidRDefault="00A309EB" w:rsidP="00A309EB">
      <w:pPr>
        <w:numPr>
          <w:ilvl w:val="0"/>
          <w:numId w:val="40"/>
        </w:numPr>
        <w:suppressAutoHyphens/>
        <w:jc w:val="both"/>
        <w:rPr>
          <w:rFonts w:eastAsiaTheme="minorEastAsia"/>
          <w:sz w:val="22"/>
          <w:szCs w:val="22"/>
        </w:rPr>
      </w:pPr>
      <w:r w:rsidRPr="00A309EB">
        <w:rPr>
          <w:rFonts w:eastAsiaTheme="minorEastAsia"/>
          <w:sz w:val="22"/>
          <w:szCs w:val="22"/>
        </w:rPr>
        <w:t xml:space="preserve">Zamawiający odstąpi od zapłaty za odcinek robót wykonanych niezgodnie ze specyfikacją lub kosztorysem   </w:t>
      </w:r>
    </w:p>
    <w:p w:rsidR="00A309EB" w:rsidRPr="00A309EB" w:rsidRDefault="00A309EB" w:rsidP="00A309EB">
      <w:pPr>
        <w:jc w:val="both"/>
        <w:rPr>
          <w:rFonts w:eastAsiaTheme="minorEastAsia"/>
          <w:sz w:val="22"/>
          <w:szCs w:val="22"/>
        </w:rPr>
      </w:pPr>
    </w:p>
    <w:p w:rsidR="00A309EB" w:rsidRPr="00A309EB" w:rsidRDefault="00A309EB" w:rsidP="00A309EB">
      <w:pPr>
        <w:jc w:val="center"/>
        <w:rPr>
          <w:rFonts w:eastAsiaTheme="minorEastAsia"/>
          <w:b/>
          <w:sz w:val="22"/>
          <w:szCs w:val="22"/>
        </w:rPr>
      </w:pPr>
      <w:r w:rsidRPr="00A309EB">
        <w:rPr>
          <w:rFonts w:eastAsiaTheme="minorEastAsia"/>
          <w:b/>
          <w:sz w:val="22"/>
          <w:szCs w:val="22"/>
        </w:rPr>
        <w:t>§ 18</w:t>
      </w:r>
    </w:p>
    <w:p w:rsidR="00A309EB" w:rsidRPr="00A309EB" w:rsidRDefault="00A309EB" w:rsidP="00A309EB">
      <w:pPr>
        <w:numPr>
          <w:ilvl w:val="0"/>
          <w:numId w:val="42"/>
        </w:numPr>
        <w:suppressAutoHyphens/>
        <w:jc w:val="both"/>
        <w:rPr>
          <w:rFonts w:eastAsiaTheme="minorEastAsia"/>
          <w:sz w:val="22"/>
          <w:szCs w:val="22"/>
        </w:rPr>
      </w:pPr>
      <w:r w:rsidRPr="00A309EB">
        <w:rPr>
          <w:rFonts w:eastAsiaTheme="minorEastAsia"/>
          <w:sz w:val="22"/>
          <w:szCs w:val="22"/>
        </w:rPr>
        <w:t>Zamawiający może dochodzić odszkodowania uzupełniającego na zasadach ogólnych jeśli wysokość poniesionej szkody przenosi  wysokość zastrzeżonych kar umownych do wysokości rzeczywiście poniesionej szkody.</w:t>
      </w:r>
    </w:p>
    <w:p w:rsidR="00A309EB" w:rsidRPr="00A309EB" w:rsidRDefault="00A309EB" w:rsidP="00A309EB">
      <w:pPr>
        <w:numPr>
          <w:ilvl w:val="0"/>
          <w:numId w:val="42"/>
        </w:numPr>
        <w:suppressAutoHyphens/>
        <w:jc w:val="both"/>
        <w:rPr>
          <w:rFonts w:eastAsiaTheme="minorEastAsia"/>
          <w:sz w:val="22"/>
          <w:szCs w:val="22"/>
        </w:rPr>
      </w:pPr>
      <w:r w:rsidRPr="00A309EB">
        <w:rPr>
          <w:rFonts w:eastAsiaTheme="minorEastAsia"/>
          <w:sz w:val="22"/>
          <w:szCs w:val="22"/>
        </w:rPr>
        <w:t>W przypadku wyrządzenia przez Wykonawcę, lub osoby za które ponosi on odpowiedzialność, jakiejkolwiek szkody podczas prowadzenia robót i jej nie usunięcia w wyznaczonym przez Zamawiającego terminie, Zamawiający obciąży Wykonawcę wszelkimi kosztami usunięcia szkód i przywrócenia stanu poprzedniego. Zamawiającemu przysługuje uprawnienie do potrącenia kosztów, o których mowa w zdaniu poprzedzającym z przysługującego Wykonawcy wynagrodzenia.</w:t>
      </w:r>
    </w:p>
    <w:p w:rsidR="00A309EB" w:rsidRPr="00A309EB" w:rsidRDefault="00A309EB" w:rsidP="00A309EB">
      <w:pPr>
        <w:numPr>
          <w:ilvl w:val="0"/>
          <w:numId w:val="42"/>
        </w:numPr>
        <w:suppressAutoHyphens/>
        <w:contextualSpacing/>
        <w:jc w:val="both"/>
        <w:rPr>
          <w:sz w:val="22"/>
          <w:szCs w:val="22"/>
          <w:lang w:eastAsia="ar-SA"/>
        </w:rPr>
      </w:pPr>
      <w:r w:rsidRPr="00A309EB">
        <w:rPr>
          <w:sz w:val="22"/>
          <w:szCs w:val="22"/>
          <w:lang w:eastAsia="ar-SA"/>
        </w:rPr>
        <w:t>Za niedopełnienie wymogu zatrudnienia Pracowników świadczących usługi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zatrudnienia Pracowników świadczących usługi na podstawie umowy o pracę w rozumieniu przepisów Kodeksu Pracy). Kara umowna zostanie naliczona za każdą osobę i każdy miesiąc, za który Wykonawca nie udokumentuje przedmiotowego wymogu.</w:t>
      </w:r>
    </w:p>
    <w:p w:rsidR="00A309EB" w:rsidRPr="00A309EB" w:rsidRDefault="00A309EB" w:rsidP="00A309EB">
      <w:pPr>
        <w:ind w:left="720"/>
        <w:jc w:val="both"/>
        <w:rPr>
          <w:rFonts w:eastAsiaTheme="minorEastAsia"/>
          <w:sz w:val="22"/>
          <w:szCs w:val="22"/>
        </w:rPr>
      </w:pPr>
    </w:p>
    <w:p w:rsidR="00A309EB" w:rsidRPr="00A309EB" w:rsidRDefault="00A309EB" w:rsidP="00A309EB">
      <w:pPr>
        <w:jc w:val="both"/>
        <w:rPr>
          <w:rFonts w:eastAsiaTheme="minorEastAsia"/>
          <w:color w:val="FF0000"/>
          <w:sz w:val="22"/>
          <w:szCs w:val="22"/>
        </w:rPr>
      </w:pPr>
    </w:p>
    <w:p w:rsidR="00A309EB" w:rsidRPr="00A309EB" w:rsidRDefault="00A309EB" w:rsidP="00A309EB">
      <w:pPr>
        <w:jc w:val="center"/>
        <w:rPr>
          <w:rFonts w:eastAsiaTheme="minorEastAsia"/>
          <w:b/>
          <w:sz w:val="22"/>
          <w:szCs w:val="22"/>
        </w:rPr>
      </w:pPr>
      <w:r w:rsidRPr="00A309EB">
        <w:rPr>
          <w:rFonts w:eastAsiaTheme="minorEastAsia"/>
          <w:b/>
          <w:sz w:val="22"/>
          <w:szCs w:val="22"/>
        </w:rPr>
        <w:t>§ 19</w:t>
      </w:r>
    </w:p>
    <w:p w:rsidR="00A309EB" w:rsidRPr="00A309EB" w:rsidRDefault="00A309EB" w:rsidP="00A309EB">
      <w:pPr>
        <w:numPr>
          <w:ilvl w:val="0"/>
          <w:numId w:val="43"/>
        </w:numPr>
        <w:suppressAutoHyphens/>
        <w:jc w:val="both"/>
        <w:rPr>
          <w:rFonts w:eastAsiaTheme="minorEastAsia"/>
          <w:sz w:val="22"/>
          <w:szCs w:val="22"/>
        </w:rPr>
      </w:pPr>
      <w:r w:rsidRPr="00A309EB">
        <w:rPr>
          <w:rFonts w:eastAsiaTheme="minorEastAsia"/>
          <w:sz w:val="22"/>
          <w:szCs w:val="22"/>
        </w:rPr>
        <w:t>Zamawiający zapłaci Wykonawcy karę umowną w przypadku odstąpienia od umowy przez Wykonawcę z winy Zamawiającego - w wysokości 10% wynagrodzenia umownego brutto za przedmiot umowy.</w:t>
      </w:r>
    </w:p>
    <w:p w:rsidR="00A309EB" w:rsidRPr="00A309EB" w:rsidRDefault="00A309EB" w:rsidP="00A309EB">
      <w:pPr>
        <w:jc w:val="center"/>
        <w:rPr>
          <w:rFonts w:eastAsiaTheme="minorEastAsia"/>
          <w:b/>
          <w:sz w:val="22"/>
          <w:szCs w:val="22"/>
        </w:rPr>
      </w:pPr>
    </w:p>
    <w:p w:rsidR="00A309EB" w:rsidRPr="00A309EB" w:rsidRDefault="00A309EB" w:rsidP="00A309EB">
      <w:pPr>
        <w:jc w:val="center"/>
        <w:rPr>
          <w:rFonts w:eastAsiaTheme="minorEastAsia"/>
          <w:b/>
          <w:sz w:val="22"/>
          <w:szCs w:val="22"/>
        </w:rPr>
      </w:pPr>
      <w:r w:rsidRPr="00A309EB">
        <w:rPr>
          <w:rFonts w:eastAsiaTheme="minorEastAsia"/>
          <w:b/>
          <w:sz w:val="22"/>
          <w:szCs w:val="22"/>
        </w:rPr>
        <w:t>VIII GWARANCJE</w:t>
      </w:r>
    </w:p>
    <w:p w:rsidR="00A309EB" w:rsidRPr="00A309EB" w:rsidRDefault="00A309EB" w:rsidP="00A309EB">
      <w:pPr>
        <w:jc w:val="center"/>
        <w:rPr>
          <w:rFonts w:eastAsiaTheme="minorEastAsia"/>
          <w:sz w:val="22"/>
          <w:szCs w:val="22"/>
        </w:rPr>
      </w:pPr>
    </w:p>
    <w:p w:rsidR="00A309EB" w:rsidRPr="00A309EB" w:rsidRDefault="00A309EB" w:rsidP="00A309EB">
      <w:pPr>
        <w:jc w:val="center"/>
        <w:rPr>
          <w:rFonts w:eastAsiaTheme="minorEastAsia"/>
          <w:b/>
          <w:sz w:val="22"/>
          <w:szCs w:val="22"/>
        </w:rPr>
      </w:pPr>
      <w:r w:rsidRPr="00A309EB">
        <w:rPr>
          <w:rFonts w:eastAsiaTheme="minorEastAsia"/>
          <w:b/>
          <w:sz w:val="22"/>
          <w:szCs w:val="22"/>
        </w:rPr>
        <w:t>§ 20</w:t>
      </w:r>
    </w:p>
    <w:p w:rsidR="00A309EB" w:rsidRPr="00A309EB" w:rsidRDefault="00A309EB" w:rsidP="00A309EB">
      <w:pPr>
        <w:numPr>
          <w:ilvl w:val="0"/>
          <w:numId w:val="44"/>
        </w:numPr>
        <w:suppressAutoHyphens/>
        <w:jc w:val="both"/>
        <w:rPr>
          <w:rFonts w:eastAsiaTheme="minorEastAsia"/>
          <w:sz w:val="22"/>
          <w:szCs w:val="22"/>
        </w:rPr>
      </w:pPr>
      <w:r w:rsidRPr="00A309EB">
        <w:rPr>
          <w:rFonts w:eastAsiaTheme="minorEastAsia"/>
          <w:sz w:val="22"/>
          <w:szCs w:val="22"/>
        </w:rPr>
        <w:t>Wykonawca udziela gwarancji i rękojmi na okres 1 roku na wykonane roboty i materiały wbudowane, które zapewnią w szczególności korzystanie z budowli lub obiektu w tymże okresie bez konieczności jakiejkolwiek jego naprawy.</w:t>
      </w:r>
    </w:p>
    <w:p w:rsidR="00A309EB" w:rsidRPr="00A309EB" w:rsidRDefault="00A309EB" w:rsidP="00A309EB">
      <w:pPr>
        <w:numPr>
          <w:ilvl w:val="0"/>
          <w:numId w:val="44"/>
        </w:numPr>
        <w:suppressAutoHyphens/>
        <w:jc w:val="both"/>
        <w:rPr>
          <w:rFonts w:eastAsiaTheme="minorEastAsia"/>
          <w:sz w:val="22"/>
          <w:szCs w:val="22"/>
        </w:rPr>
      </w:pPr>
      <w:r w:rsidRPr="00A309EB">
        <w:rPr>
          <w:rFonts w:eastAsiaTheme="minorEastAsia"/>
          <w:sz w:val="22"/>
          <w:szCs w:val="22"/>
        </w:rPr>
        <w:t>Bieg terminu gwarancji i rękojmi za wady rozpoczyna się następnego dnia po dniu podpisania przez Strony bezusterkowego protokołu odbioru końcowego robót. Natomiast w przypadku gdy wystąpiły usterki, bieg terminu gwarancji i rękojmi na wszelkie wykonane roboty i wbudowane materiały na podstawie niniejszej umowy rozpoczyna się następnego dnia po dniu podpisania protokołu z usunięcia usterek wykazanych w protokole odbioru.</w:t>
      </w:r>
    </w:p>
    <w:p w:rsidR="00A309EB" w:rsidRPr="00A309EB" w:rsidRDefault="00A309EB" w:rsidP="00A309EB">
      <w:pPr>
        <w:numPr>
          <w:ilvl w:val="0"/>
          <w:numId w:val="44"/>
        </w:numPr>
        <w:suppressAutoHyphens/>
        <w:jc w:val="both"/>
        <w:rPr>
          <w:rFonts w:eastAsiaTheme="minorEastAsia"/>
          <w:sz w:val="22"/>
          <w:szCs w:val="22"/>
        </w:rPr>
      </w:pPr>
      <w:r w:rsidRPr="00A309EB">
        <w:rPr>
          <w:rFonts w:eastAsiaTheme="minorEastAsia"/>
          <w:sz w:val="22"/>
          <w:szCs w:val="22"/>
        </w:rPr>
        <w:t>O wykryciu wad gwarancyjnych Zamawiający zobowiązany jest zawiadomić Wykonawcę, wedle własnego wyboru, pisemnie, faxem lub mailem i to zawiadomienie jest dniem wezwania do wywiązania się ze zobowiązań gwarancyjnych.</w:t>
      </w:r>
    </w:p>
    <w:p w:rsidR="00A309EB" w:rsidRPr="00A309EB" w:rsidRDefault="00A309EB" w:rsidP="00A309EB">
      <w:pPr>
        <w:numPr>
          <w:ilvl w:val="0"/>
          <w:numId w:val="44"/>
        </w:numPr>
        <w:suppressAutoHyphens/>
        <w:jc w:val="both"/>
        <w:rPr>
          <w:rFonts w:eastAsiaTheme="minorEastAsia"/>
          <w:sz w:val="22"/>
          <w:szCs w:val="22"/>
        </w:rPr>
      </w:pPr>
      <w:r w:rsidRPr="00A309EB">
        <w:rPr>
          <w:rFonts w:eastAsiaTheme="minorEastAsia"/>
          <w:sz w:val="22"/>
          <w:szCs w:val="22"/>
        </w:rPr>
        <w:t>Usunięcie wad gwarancyjnych nastąpi w terminie wyznaczonym przez Zamawiającego.</w:t>
      </w:r>
    </w:p>
    <w:p w:rsidR="00A309EB" w:rsidRPr="00A309EB" w:rsidRDefault="00A309EB" w:rsidP="00A309EB">
      <w:pPr>
        <w:numPr>
          <w:ilvl w:val="0"/>
          <w:numId w:val="44"/>
        </w:numPr>
        <w:suppressAutoHyphens/>
        <w:jc w:val="both"/>
        <w:rPr>
          <w:rFonts w:eastAsiaTheme="minorEastAsia"/>
          <w:sz w:val="22"/>
          <w:szCs w:val="22"/>
        </w:rPr>
      </w:pPr>
      <w:r w:rsidRPr="00A309EB">
        <w:rPr>
          <w:rFonts w:eastAsiaTheme="minorEastAsia"/>
          <w:sz w:val="22"/>
          <w:szCs w:val="22"/>
        </w:rPr>
        <w:t>Nie usunięcie wad stwierdzonych w okresie rękojmi lub gwarancji w wyznaczonym terminie uprawnia Zamawiającego do zlecenia naprawy wad na koszt Wykonawcy.</w:t>
      </w:r>
    </w:p>
    <w:p w:rsidR="00A309EB" w:rsidRPr="00A309EB" w:rsidRDefault="00A309EB" w:rsidP="00A309EB">
      <w:pPr>
        <w:numPr>
          <w:ilvl w:val="0"/>
          <w:numId w:val="44"/>
        </w:numPr>
        <w:suppressAutoHyphens/>
        <w:jc w:val="both"/>
        <w:rPr>
          <w:rFonts w:eastAsiaTheme="minorEastAsia"/>
          <w:sz w:val="22"/>
          <w:szCs w:val="22"/>
        </w:rPr>
      </w:pPr>
      <w:r w:rsidRPr="00A309EB">
        <w:rPr>
          <w:rFonts w:eastAsiaTheme="minorEastAsia"/>
          <w:sz w:val="22"/>
          <w:szCs w:val="22"/>
        </w:rPr>
        <w:t>W przypadku, o którym mowa w ust. 5 Zamawiający obciąży wykonawcę poniesionymi kosztami napraw.</w:t>
      </w:r>
    </w:p>
    <w:p w:rsidR="00A309EB" w:rsidRPr="00A309EB" w:rsidRDefault="00A309EB" w:rsidP="00A309EB">
      <w:pPr>
        <w:rPr>
          <w:rFonts w:eastAsiaTheme="minorEastAsia"/>
          <w:b/>
          <w:color w:val="FF0000"/>
          <w:sz w:val="22"/>
          <w:szCs w:val="22"/>
        </w:rPr>
      </w:pPr>
    </w:p>
    <w:p w:rsidR="00A309EB" w:rsidRPr="00A309EB" w:rsidRDefault="00A309EB" w:rsidP="00A309EB">
      <w:pPr>
        <w:jc w:val="both"/>
        <w:rPr>
          <w:rFonts w:eastAsiaTheme="minorEastAsia"/>
          <w:sz w:val="22"/>
          <w:szCs w:val="22"/>
        </w:rPr>
      </w:pPr>
    </w:p>
    <w:p w:rsidR="00A309EB" w:rsidRPr="00A309EB" w:rsidRDefault="00A309EB" w:rsidP="00A309EB">
      <w:pPr>
        <w:jc w:val="center"/>
        <w:rPr>
          <w:rFonts w:eastAsiaTheme="minorEastAsia"/>
          <w:b/>
          <w:sz w:val="22"/>
          <w:szCs w:val="22"/>
        </w:rPr>
      </w:pPr>
      <w:r w:rsidRPr="00A309EB">
        <w:rPr>
          <w:rFonts w:eastAsiaTheme="minorEastAsia"/>
          <w:b/>
          <w:sz w:val="22"/>
          <w:szCs w:val="22"/>
        </w:rPr>
        <w:t>IX ODSTĄPIENIE OD UMOWY</w:t>
      </w:r>
    </w:p>
    <w:p w:rsidR="00A309EB" w:rsidRPr="00A309EB" w:rsidRDefault="00A309EB" w:rsidP="00A309EB">
      <w:pPr>
        <w:jc w:val="both"/>
        <w:rPr>
          <w:rFonts w:eastAsiaTheme="minorEastAsia"/>
          <w:sz w:val="22"/>
          <w:szCs w:val="22"/>
        </w:rPr>
      </w:pPr>
    </w:p>
    <w:p w:rsidR="00A309EB" w:rsidRPr="00A309EB" w:rsidRDefault="00A309EB" w:rsidP="00A309EB">
      <w:pPr>
        <w:jc w:val="center"/>
        <w:rPr>
          <w:rFonts w:eastAsiaTheme="minorEastAsia"/>
          <w:b/>
          <w:sz w:val="22"/>
          <w:szCs w:val="22"/>
        </w:rPr>
      </w:pPr>
      <w:r w:rsidRPr="00A309EB">
        <w:rPr>
          <w:rFonts w:eastAsiaTheme="minorEastAsia"/>
          <w:b/>
          <w:sz w:val="22"/>
          <w:szCs w:val="22"/>
        </w:rPr>
        <w:t>§ 21</w:t>
      </w:r>
    </w:p>
    <w:p w:rsidR="00A309EB" w:rsidRPr="00A309EB" w:rsidRDefault="00A309EB" w:rsidP="00A309EB">
      <w:pPr>
        <w:numPr>
          <w:ilvl w:val="0"/>
          <w:numId w:val="45"/>
        </w:numPr>
        <w:suppressAutoHyphens/>
        <w:jc w:val="both"/>
        <w:rPr>
          <w:rFonts w:eastAsiaTheme="minorEastAsia"/>
          <w:sz w:val="22"/>
          <w:szCs w:val="22"/>
        </w:rPr>
      </w:pPr>
      <w:r w:rsidRPr="00A309EB">
        <w:rPr>
          <w:rFonts w:eastAsiaTheme="minorEastAsia"/>
          <w:sz w:val="22"/>
          <w:szCs w:val="22"/>
        </w:rPr>
        <w:t>Zamawiającemu przysługuje prawo odstąpienia od umowy w całości lub części w przypadku zaistnienia którekolwiek z poniższych zdarzeń:</w:t>
      </w:r>
    </w:p>
    <w:p w:rsidR="00A309EB" w:rsidRPr="00A309EB" w:rsidRDefault="00A309EB" w:rsidP="00A309EB">
      <w:pPr>
        <w:numPr>
          <w:ilvl w:val="0"/>
          <w:numId w:val="46"/>
        </w:numPr>
        <w:suppressAutoHyphens/>
        <w:jc w:val="both"/>
        <w:rPr>
          <w:rFonts w:eastAsiaTheme="minorEastAsia"/>
          <w:sz w:val="22"/>
          <w:szCs w:val="22"/>
        </w:rPr>
      </w:pPr>
      <w:r w:rsidRPr="00A309EB">
        <w:rPr>
          <w:rFonts w:eastAsiaTheme="minorEastAsia"/>
          <w:sz w:val="22"/>
          <w:szCs w:val="22"/>
        </w:rPr>
        <w:t xml:space="preserve">złożenia wniosku o ogłoszenie upadłości Wykonawcy; </w:t>
      </w:r>
    </w:p>
    <w:p w:rsidR="00A309EB" w:rsidRPr="00A309EB" w:rsidRDefault="00A309EB" w:rsidP="00A309EB">
      <w:pPr>
        <w:numPr>
          <w:ilvl w:val="0"/>
          <w:numId w:val="46"/>
        </w:numPr>
        <w:suppressAutoHyphens/>
        <w:jc w:val="both"/>
        <w:rPr>
          <w:rFonts w:eastAsiaTheme="minorEastAsia"/>
          <w:sz w:val="22"/>
          <w:szCs w:val="22"/>
        </w:rPr>
      </w:pPr>
      <w:r w:rsidRPr="00A309EB">
        <w:rPr>
          <w:rFonts w:eastAsiaTheme="minorEastAsia"/>
          <w:sz w:val="22"/>
          <w:szCs w:val="22"/>
        </w:rPr>
        <w:t>rozwiązania lub likwidacji Wykonawcy;</w:t>
      </w:r>
    </w:p>
    <w:p w:rsidR="00A309EB" w:rsidRPr="00A309EB" w:rsidRDefault="00A309EB" w:rsidP="00A309EB">
      <w:pPr>
        <w:numPr>
          <w:ilvl w:val="0"/>
          <w:numId w:val="46"/>
        </w:numPr>
        <w:suppressAutoHyphens/>
        <w:jc w:val="both"/>
        <w:rPr>
          <w:rFonts w:eastAsiaTheme="minorEastAsia"/>
          <w:sz w:val="22"/>
          <w:szCs w:val="22"/>
        </w:rPr>
      </w:pPr>
      <w:r w:rsidRPr="00A309EB">
        <w:rPr>
          <w:rFonts w:eastAsiaTheme="minorEastAsia"/>
          <w:sz w:val="22"/>
          <w:szCs w:val="22"/>
        </w:rPr>
        <w:t>wydania sądowego nakazu zajęcia majątku Wykonawcy;</w:t>
      </w:r>
    </w:p>
    <w:p w:rsidR="00A309EB" w:rsidRPr="00A309EB" w:rsidRDefault="00A309EB" w:rsidP="00A309EB">
      <w:pPr>
        <w:numPr>
          <w:ilvl w:val="0"/>
          <w:numId w:val="46"/>
        </w:numPr>
        <w:suppressAutoHyphens/>
        <w:jc w:val="both"/>
        <w:rPr>
          <w:rFonts w:eastAsiaTheme="minorEastAsia"/>
          <w:sz w:val="22"/>
          <w:szCs w:val="22"/>
        </w:rPr>
      </w:pPr>
      <w:r w:rsidRPr="00A309EB">
        <w:rPr>
          <w:rFonts w:eastAsiaTheme="minorEastAsia"/>
          <w:sz w:val="22"/>
          <w:szCs w:val="22"/>
        </w:rPr>
        <w:t>gdy Wykonawca nie wykonuje robót zgodnie z umową lub nienależycie wykonuje swoje zobowiązania umowne;</w:t>
      </w:r>
    </w:p>
    <w:p w:rsidR="00A309EB" w:rsidRPr="00A309EB" w:rsidRDefault="00A309EB" w:rsidP="00A309EB">
      <w:pPr>
        <w:numPr>
          <w:ilvl w:val="0"/>
          <w:numId w:val="46"/>
        </w:numPr>
        <w:suppressAutoHyphens/>
        <w:jc w:val="both"/>
        <w:rPr>
          <w:rFonts w:eastAsiaTheme="minorEastAsia"/>
          <w:sz w:val="22"/>
          <w:szCs w:val="22"/>
        </w:rPr>
      </w:pPr>
      <w:r w:rsidRPr="00A309EB">
        <w:rPr>
          <w:rFonts w:eastAsiaTheme="minorEastAsia"/>
          <w:sz w:val="22"/>
          <w:szCs w:val="22"/>
        </w:rPr>
        <w:t>w przypadku opóźnienia Wykonawcy w odbiorze terenu robot wynoszącego co najmniej 5 dni roboczych;</w:t>
      </w:r>
    </w:p>
    <w:p w:rsidR="00A309EB" w:rsidRPr="00A309EB" w:rsidRDefault="00A309EB" w:rsidP="00A309EB">
      <w:pPr>
        <w:numPr>
          <w:ilvl w:val="0"/>
          <w:numId w:val="46"/>
        </w:numPr>
        <w:suppressAutoHyphens/>
        <w:jc w:val="both"/>
        <w:rPr>
          <w:rFonts w:eastAsiaTheme="minorEastAsia"/>
          <w:sz w:val="22"/>
          <w:szCs w:val="22"/>
        </w:rPr>
      </w:pPr>
      <w:r w:rsidRPr="00A309EB">
        <w:rPr>
          <w:rFonts w:eastAsia="StarSymbol"/>
          <w:sz w:val="22"/>
          <w:szCs w:val="22"/>
        </w:rPr>
        <w:t>w przypadku niepodjęcia przez Wykonawcę robót przez okres co najmniej 10 dni roboczych od daty wprowadzenia na teren budowy;</w:t>
      </w:r>
    </w:p>
    <w:p w:rsidR="00A309EB" w:rsidRPr="00A309EB" w:rsidRDefault="00A309EB" w:rsidP="00A309EB">
      <w:pPr>
        <w:numPr>
          <w:ilvl w:val="0"/>
          <w:numId w:val="46"/>
        </w:numPr>
        <w:suppressAutoHyphens/>
        <w:jc w:val="both"/>
        <w:rPr>
          <w:rFonts w:eastAsiaTheme="minorEastAsia"/>
          <w:sz w:val="22"/>
          <w:szCs w:val="22"/>
        </w:rPr>
      </w:pPr>
      <w:r w:rsidRPr="00A309EB">
        <w:rPr>
          <w:rFonts w:eastAsia="StarSymbol"/>
          <w:sz w:val="22"/>
          <w:szCs w:val="22"/>
        </w:rPr>
        <w:t>w przypadku przerwy w robotach przez okres dłuższy niż 10 dni roboczych z przyczyn leżących po stronie Wykonawcy;</w:t>
      </w:r>
    </w:p>
    <w:p w:rsidR="00A309EB" w:rsidRPr="00A309EB" w:rsidRDefault="00A309EB" w:rsidP="00A309EB">
      <w:pPr>
        <w:numPr>
          <w:ilvl w:val="0"/>
          <w:numId w:val="46"/>
        </w:numPr>
        <w:suppressAutoHyphens/>
        <w:jc w:val="both"/>
        <w:rPr>
          <w:rFonts w:eastAsiaTheme="minorEastAsia"/>
          <w:sz w:val="22"/>
          <w:szCs w:val="22"/>
        </w:rPr>
      </w:pPr>
      <w:r w:rsidRPr="00A309EB">
        <w:rPr>
          <w:rFonts w:eastAsiaTheme="minorEastAsia"/>
          <w:sz w:val="22"/>
          <w:szCs w:val="22"/>
        </w:rPr>
        <w:t>jeżeli realizacja umowy nie leży w interesie publicznym, czego nie można było przewidzieć w chwili zawarcia umowy;</w:t>
      </w:r>
    </w:p>
    <w:p w:rsidR="00A309EB" w:rsidRPr="00A309EB" w:rsidRDefault="00A309EB" w:rsidP="00A309EB">
      <w:pPr>
        <w:numPr>
          <w:ilvl w:val="0"/>
          <w:numId w:val="46"/>
        </w:numPr>
        <w:suppressAutoHyphens/>
        <w:jc w:val="both"/>
        <w:rPr>
          <w:rFonts w:eastAsiaTheme="minorEastAsia"/>
          <w:sz w:val="22"/>
          <w:szCs w:val="22"/>
        </w:rPr>
      </w:pPr>
      <w:r w:rsidRPr="00A309EB">
        <w:rPr>
          <w:rFonts w:eastAsia="StarSymbol"/>
          <w:sz w:val="22"/>
          <w:szCs w:val="22"/>
        </w:rPr>
        <w:t>nie zgłoszenie przedstawicielowi Zamawiającego do odbioru robót zanikających.</w:t>
      </w:r>
    </w:p>
    <w:p w:rsidR="00A309EB" w:rsidRPr="00A309EB" w:rsidRDefault="00A309EB" w:rsidP="00A309EB">
      <w:pPr>
        <w:numPr>
          <w:ilvl w:val="0"/>
          <w:numId w:val="45"/>
        </w:numPr>
        <w:suppressAutoHyphens/>
        <w:jc w:val="both"/>
        <w:rPr>
          <w:rFonts w:eastAsiaTheme="minorEastAsia"/>
          <w:sz w:val="22"/>
          <w:szCs w:val="22"/>
        </w:rPr>
      </w:pPr>
      <w:r w:rsidRPr="00A309EB">
        <w:rPr>
          <w:rFonts w:eastAsia="StarSymbol"/>
          <w:sz w:val="22"/>
          <w:szCs w:val="22"/>
        </w:rPr>
        <w:t>Zlecenia wykonania jakichkolwiek prac objętych przedmiotem niniejszej umowy Podwykonawcom wbrew ustaleniom wskazanym w § 4.</w:t>
      </w:r>
    </w:p>
    <w:p w:rsidR="00A309EB" w:rsidRPr="00A309EB" w:rsidRDefault="00A309EB" w:rsidP="00A309EB">
      <w:pPr>
        <w:numPr>
          <w:ilvl w:val="0"/>
          <w:numId w:val="45"/>
        </w:numPr>
        <w:suppressAutoHyphens/>
        <w:jc w:val="both"/>
        <w:rPr>
          <w:rFonts w:eastAsiaTheme="minorEastAsia"/>
          <w:sz w:val="22"/>
          <w:szCs w:val="22"/>
        </w:rPr>
      </w:pPr>
      <w:r w:rsidRPr="00A309EB">
        <w:rPr>
          <w:rFonts w:eastAsiaTheme="minorEastAsia"/>
          <w:sz w:val="22"/>
          <w:szCs w:val="22"/>
        </w:rPr>
        <w:t>Odstąpienie od umowy przez Zamawiającego na podstawie którejkolwiek z przyczyn wskazanych w ust. 1, z wyjątkiem przypadku gdy realizacja umowy nie leży w interesie publicznym, uznawane będzie za odstąpienia z przyczyn zależnych od Wykonawcy.</w:t>
      </w:r>
    </w:p>
    <w:p w:rsidR="00A309EB" w:rsidRPr="00A309EB" w:rsidRDefault="00A309EB" w:rsidP="00A309EB">
      <w:pPr>
        <w:numPr>
          <w:ilvl w:val="0"/>
          <w:numId w:val="45"/>
        </w:numPr>
        <w:suppressAutoHyphens/>
        <w:jc w:val="both"/>
        <w:rPr>
          <w:rFonts w:eastAsiaTheme="minorEastAsia"/>
          <w:sz w:val="22"/>
          <w:szCs w:val="22"/>
        </w:rPr>
      </w:pPr>
      <w:r w:rsidRPr="00A309EB">
        <w:rPr>
          <w:rFonts w:eastAsiaTheme="minorEastAsia"/>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Wykonawcy.</w:t>
      </w:r>
    </w:p>
    <w:p w:rsidR="00A309EB" w:rsidRPr="00A309EB" w:rsidRDefault="00A309EB" w:rsidP="00A309EB">
      <w:pPr>
        <w:jc w:val="both"/>
        <w:rPr>
          <w:rFonts w:eastAsiaTheme="minorEastAsia"/>
          <w:sz w:val="22"/>
          <w:szCs w:val="22"/>
        </w:rPr>
      </w:pPr>
    </w:p>
    <w:p w:rsidR="00A309EB" w:rsidRPr="00A309EB" w:rsidRDefault="00A309EB" w:rsidP="00A309EB">
      <w:pPr>
        <w:jc w:val="center"/>
        <w:rPr>
          <w:rFonts w:eastAsiaTheme="minorEastAsia"/>
          <w:b/>
          <w:sz w:val="22"/>
          <w:szCs w:val="22"/>
        </w:rPr>
      </w:pPr>
      <w:r w:rsidRPr="00A309EB">
        <w:rPr>
          <w:rFonts w:eastAsiaTheme="minorEastAsia"/>
          <w:b/>
          <w:sz w:val="22"/>
          <w:szCs w:val="22"/>
        </w:rPr>
        <w:t>§ 24</w:t>
      </w:r>
    </w:p>
    <w:p w:rsidR="00A309EB" w:rsidRPr="00A309EB" w:rsidRDefault="00A309EB" w:rsidP="00A309EB">
      <w:pPr>
        <w:numPr>
          <w:ilvl w:val="0"/>
          <w:numId w:val="47"/>
        </w:numPr>
        <w:suppressAutoHyphens/>
        <w:jc w:val="both"/>
        <w:rPr>
          <w:rFonts w:eastAsiaTheme="minorEastAsia"/>
          <w:sz w:val="22"/>
          <w:szCs w:val="22"/>
        </w:rPr>
      </w:pPr>
      <w:r w:rsidRPr="00A309EB">
        <w:rPr>
          <w:rFonts w:eastAsiaTheme="minorEastAsia"/>
          <w:sz w:val="22"/>
          <w:szCs w:val="22"/>
        </w:rPr>
        <w:t xml:space="preserve">Odstąpienie od umowy powinno nastąpić, pod rygorem nieważności, w formie pisemnego oświadczenia wraz z uzasadnieniem. </w:t>
      </w:r>
    </w:p>
    <w:p w:rsidR="00A309EB" w:rsidRPr="00A309EB" w:rsidRDefault="00A309EB" w:rsidP="00A309EB">
      <w:pPr>
        <w:numPr>
          <w:ilvl w:val="0"/>
          <w:numId w:val="47"/>
        </w:numPr>
        <w:suppressAutoHyphens/>
        <w:jc w:val="both"/>
        <w:rPr>
          <w:rFonts w:eastAsiaTheme="minorEastAsia"/>
          <w:sz w:val="22"/>
          <w:szCs w:val="22"/>
        </w:rPr>
      </w:pPr>
      <w:r w:rsidRPr="00A309EB">
        <w:rPr>
          <w:rFonts w:eastAsiaTheme="minorEastAsia"/>
          <w:sz w:val="22"/>
          <w:szCs w:val="22"/>
        </w:rPr>
        <w:t>W przypadkach określonych w § 23 ust. 1 Zamawiający może odstąpić od umowy w terminie 30 dni od powzięcia wiadomości o danej okoliczności uzasadniającej odstąpienie.</w:t>
      </w:r>
    </w:p>
    <w:p w:rsidR="00A309EB" w:rsidRPr="00A309EB" w:rsidRDefault="00A309EB" w:rsidP="00A309EB">
      <w:pPr>
        <w:jc w:val="both"/>
        <w:rPr>
          <w:rFonts w:eastAsiaTheme="minorEastAsia"/>
          <w:sz w:val="22"/>
          <w:szCs w:val="22"/>
        </w:rPr>
      </w:pPr>
    </w:p>
    <w:p w:rsidR="00A309EB" w:rsidRPr="00A309EB" w:rsidRDefault="00A309EB" w:rsidP="00A309EB">
      <w:pPr>
        <w:jc w:val="center"/>
        <w:rPr>
          <w:rFonts w:eastAsiaTheme="minorEastAsia"/>
          <w:b/>
          <w:sz w:val="22"/>
          <w:szCs w:val="22"/>
        </w:rPr>
      </w:pPr>
      <w:r w:rsidRPr="00A309EB">
        <w:rPr>
          <w:rFonts w:eastAsiaTheme="minorEastAsia"/>
          <w:b/>
          <w:sz w:val="22"/>
          <w:szCs w:val="22"/>
        </w:rPr>
        <w:t>§ 25</w:t>
      </w:r>
    </w:p>
    <w:p w:rsidR="00A309EB" w:rsidRPr="00A309EB" w:rsidRDefault="00A309EB" w:rsidP="00A309EB">
      <w:pPr>
        <w:numPr>
          <w:ilvl w:val="0"/>
          <w:numId w:val="48"/>
        </w:numPr>
        <w:suppressAutoHyphens/>
        <w:jc w:val="both"/>
        <w:rPr>
          <w:rFonts w:eastAsiaTheme="minorEastAsia"/>
          <w:sz w:val="22"/>
          <w:szCs w:val="22"/>
        </w:rPr>
      </w:pPr>
      <w:r w:rsidRPr="00A309EB">
        <w:rPr>
          <w:rFonts w:eastAsiaTheme="minorEastAsia"/>
          <w:sz w:val="22"/>
          <w:szCs w:val="22"/>
        </w:rPr>
        <w:t>W przypadku odstąpienia od umowy przez którąkolwiek ze Stron Wykonawca może żądać wyłącznie wynagrodzenia należnego z tytułu faktycznie wykonanych robót.</w:t>
      </w:r>
    </w:p>
    <w:p w:rsidR="00A309EB" w:rsidRPr="00A309EB" w:rsidRDefault="00A309EB" w:rsidP="00A309EB">
      <w:pPr>
        <w:jc w:val="both"/>
        <w:rPr>
          <w:rFonts w:eastAsiaTheme="minorEastAsia"/>
          <w:b/>
          <w:sz w:val="22"/>
          <w:szCs w:val="22"/>
        </w:rPr>
      </w:pPr>
    </w:p>
    <w:p w:rsidR="00A309EB" w:rsidRPr="00A309EB" w:rsidRDefault="00A309EB" w:rsidP="00A309EB">
      <w:pPr>
        <w:rPr>
          <w:rFonts w:eastAsiaTheme="minorEastAsia"/>
          <w:b/>
          <w:sz w:val="22"/>
          <w:szCs w:val="22"/>
        </w:rPr>
      </w:pPr>
    </w:p>
    <w:p w:rsidR="00A309EB" w:rsidRPr="00A309EB" w:rsidRDefault="00A309EB" w:rsidP="00A309EB">
      <w:pPr>
        <w:jc w:val="center"/>
        <w:rPr>
          <w:rFonts w:eastAsiaTheme="minorEastAsia"/>
          <w:b/>
          <w:sz w:val="22"/>
          <w:szCs w:val="22"/>
        </w:rPr>
      </w:pPr>
      <w:r w:rsidRPr="00A309EB">
        <w:rPr>
          <w:rFonts w:eastAsiaTheme="minorEastAsia"/>
          <w:b/>
          <w:sz w:val="22"/>
          <w:szCs w:val="22"/>
        </w:rPr>
        <w:t>X POSTANOWIENIA KOŃCOWE</w:t>
      </w:r>
    </w:p>
    <w:p w:rsidR="00A309EB" w:rsidRPr="00A309EB" w:rsidRDefault="00A309EB" w:rsidP="00A309EB">
      <w:pPr>
        <w:jc w:val="center"/>
        <w:rPr>
          <w:rFonts w:eastAsiaTheme="minorEastAsia"/>
          <w:sz w:val="22"/>
          <w:szCs w:val="22"/>
        </w:rPr>
      </w:pPr>
    </w:p>
    <w:p w:rsidR="00A309EB" w:rsidRPr="00A309EB" w:rsidRDefault="00A309EB" w:rsidP="00A309EB">
      <w:pPr>
        <w:jc w:val="center"/>
        <w:rPr>
          <w:rFonts w:eastAsiaTheme="minorEastAsia"/>
          <w:b/>
          <w:sz w:val="22"/>
          <w:szCs w:val="22"/>
        </w:rPr>
      </w:pPr>
      <w:r w:rsidRPr="00A309EB">
        <w:rPr>
          <w:rFonts w:eastAsiaTheme="minorEastAsia"/>
          <w:b/>
          <w:sz w:val="22"/>
          <w:szCs w:val="22"/>
        </w:rPr>
        <w:t>§ 26</w:t>
      </w:r>
    </w:p>
    <w:p w:rsidR="00A309EB" w:rsidRPr="00A309EB" w:rsidRDefault="00A309EB" w:rsidP="00A309EB">
      <w:pPr>
        <w:numPr>
          <w:ilvl w:val="0"/>
          <w:numId w:val="49"/>
        </w:numPr>
        <w:suppressAutoHyphens/>
        <w:jc w:val="both"/>
        <w:rPr>
          <w:rFonts w:eastAsiaTheme="minorEastAsia"/>
          <w:sz w:val="22"/>
          <w:szCs w:val="22"/>
        </w:rPr>
      </w:pPr>
      <w:r w:rsidRPr="00A309EB">
        <w:rPr>
          <w:rFonts w:eastAsiaTheme="minorEastAsia"/>
          <w:sz w:val="22"/>
          <w:szCs w:val="22"/>
        </w:rPr>
        <w:t>W przypadku wystąpienia okoliczności, których Zamawiający nie mógł przewidzieć przed zawarciem umowy, Zamawiający dopuszcza możliwość zamiany elementów wchodzących w zakres przedmiotu Zamówienia na inne dotyczące planowanej budowy lub rezygnacji z niektórych elementów Zamówienia, a wartość umowy zostanie pomniejszona o wartość niewykonanych elementów zamówienia.</w:t>
      </w:r>
    </w:p>
    <w:p w:rsidR="00A309EB" w:rsidRPr="00A309EB" w:rsidRDefault="00A309EB" w:rsidP="00A309EB">
      <w:pPr>
        <w:jc w:val="center"/>
        <w:rPr>
          <w:rFonts w:eastAsiaTheme="minorEastAsia"/>
          <w:b/>
          <w:sz w:val="22"/>
          <w:szCs w:val="22"/>
        </w:rPr>
      </w:pPr>
    </w:p>
    <w:p w:rsidR="00A309EB" w:rsidRPr="00A309EB" w:rsidRDefault="00A309EB" w:rsidP="00A309EB">
      <w:pPr>
        <w:jc w:val="center"/>
        <w:rPr>
          <w:rFonts w:eastAsiaTheme="minorEastAsia"/>
          <w:b/>
          <w:sz w:val="22"/>
          <w:szCs w:val="22"/>
        </w:rPr>
      </w:pPr>
      <w:r w:rsidRPr="00A309EB">
        <w:rPr>
          <w:rFonts w:eastAsiaTheme="minorEastAsia"/>
          <w:b/>
          <w:sz w:val="22"/>
          <w:szCs w:val="22"/>
        </w:rPr>
        <w:t>§ 27</w:t>
      </w:r>
    </w:p>
    <w:p w:rsidR="00A309EB" w:rsidRPr="00A309EB" w:rsidRDefault="00A309EB" w:rsidP="00A309EB">
      <w:pPr>
        <w:numPr>
          <w:ilvl w:val="0"/>
          <w:numId w:val="49"/>
        </w:numPr>
        <w:suppressAutoHyphens/>
        <w:jc w:val="both"/>
        <w:rPr>
          <w:rFonts w:eastAsia="StarSymbol"/>
          <w:sz w:val="22"/>
          <w:szCs w:val="22"/>
        </w:rPr>
      </w:pPr>
      <w:r w:rsidRPr="00A309EB">
        <w:rPr>
          <w:rFonts w:eastAsiaTheme="minorEastAsia"/>
          <w:iCs/>
          <w:sz w:val="22"/>
          <w:szCs w:val="22"/>
        </w:rPr>
        <w:t>Wszelkie zmiany niniejszej umowy nastąpić mogą jedynie w formie pisemnej pod rygorem nieważności, na podstawie aneksu podpisanego przez każdą ze stron</w:t>
      </w:r>
      <w:r w:rsidRPr="00A309EB">
        <w:rPr>
          <w:rFonts w:eastAsiaTheme="minorEastAsia"/>
          <w:i/>
          <w:iCs/>
          <w:sz w:val="22"/>
          <w:szCs w:val="22"/>
        </w:rPr>
        <w:t>.</w:t>
      </w:r>
      <w:r w:rsidRPr="00A309EB">
        <w:rPr>
          <w:rFonts w:eastAsia="StarSymbol"/>
          <w:sz w:val="22"/>
          <w:szCs w:val="22"/>
        </w:rPr>
        <w:t xml:space="preserve"> Niedopuszczalna jest jednak zmiana postanowień zawartej umowy oraz wprowadzenie nowych postanowień do umowy, niekorzystnych dla Zamawiającego, jeżeli przy ich uwzględnieniu należałoby zmienić </w:t>
      </w:r>
      <w:r w:rsidRPr="00A309EB">
        <w:rPr>
          <w:rFonts w:eastAsia="StarSymbol"/>
          <w:sz w:val="22"/>
          <w:szCs w:val="22"/>
        </w:rPr>
        <w:lastRenderedPageBreak/>
        <w:t>treść oferty, na podstawie, której dokonano wyboru Wykonawcy, chyba, że konieczność wprowadzenia takich zmian wynika z okoliczności, których nie można było przewidzieć w chwili zawarcia umowy.</w:t>
      </w:r>
    </w:p>
    <w:p w:rsidR="00A309EB" w:rsidRPr="00A309EB" w:rsidRDefault="00A309EB" w:rsidP="00A309EB">
      <w:pPr>
        <w:numPr>
          <w:ilvl w:val="0"/>
          <w:numId w:val="49"/>
        </w:numPr>
        <w:suppressAutoHyphens/>
        <w:jc w:val="both"/>
        <w:rPr>
          <w:rFonts w:eastAsia="StarSymbol"/>
          <w:sz w:val="22"/>
          <w:szCs w:val="22"/>
        </w:rPr>
      </w:pPr>
      <w:r w:rsidRPr="00A309EB">
        <w:rPr>
          <w:rFonts w:eastAsia="StarSymbol"/>
          <w:sz w:val="22"/>
          <w:szCs w:val="22"/>
        </w:rPr>
        <w:t>Roboty dodatkowe, zamienne lub uzupełniające, których potwierdzona przez Zamawiającego konieczność wykonania wystąpi w toku realizacji przedmiotu umowy, Wykonawca zobowiązany jest wykonać na dodatkowe pisemne zlecenie Zamawiającego, przy zachowaniu tych samych norm, parametrów i standardów oraz cen określonych w formularzu cenowym.</w:t>
      </w:r>
    </w:p>
    <w:p w:rsidR="00A309EB" w:rsidRPr="00A309EB" w:rsidRDefault="00A309EB" w:rsidP="00A309EB">
      <w:pPr>
        <w:numPr>
          <w:ilvl w:val="0"/>
          <w:numId w:val="49"/>
        </w:numPr>
        <w:suppressAutoHyphens/>
        <w:jc w:val="both"/>
        <w:rPr>
          <w:rFonts w:eastAsia="StarSymbol"/>
          <w:sz w:val="22"/>
          <w:szCs w:val="22"/>
        </w:rPr>
      </w:pPr>
      <w:r w:rsidRPr="00A309EB">
        <w:rPr>
          <w:rFonts w:eastAsia="StarSymbol"/>
          <w:sz w:val="22"/>
          <w:szCs w:val="22"/>
        </w:rPr>
        <w:t>Dniami roboczymi w rozumieniu niniejszej umowy są dni od poniedziałku do piątku z wyłączeniem dni ustawowo wolnych na terytorium Rzeczypospolitej Polskiej.</w:t>
      </w:r>
    </w:p>
    <w:p w:rsidR="00A309EB" w:rsidRPr="00A309EB" w:rsidRDefault="00A309EB" w:rsidP="00A309EB">
      <w:pPr>
        <w:numPr>
          <w:ilvl w:val="0"/>
          <w:numId w:val="49"/>
        </w:numPr>
        <w:suppressAutoHyphens/>
        <w:jc w:val="both"/>
        <w:rPr>
          <w:rFonts w:eastAsiaTheme="minorEastAsia"/>
          <w:sz w:val="22"/>
          <w:szCs w:val="22"/>
        </w:rPr>
      </w:pPr>
      <w:r w:rsidRPr="00A309EB">
        <w:rPr>
          <w:rFonts w:eastAsiaTheme="minorEastAsia"/>
          <w:sz w:val="22"/>
          <w:szCs w:val="22"/>
        </w:rPr>
        <w:t>Wykonawca</w:t>
      </w:r>
      <w:r w:rsidRPr="00A309EB">
        <w:rPr>
          <w:rFonts w:eastAsia="Calibri"/>
          <w:b/>
          <w:sz w:val="22"/>
          <w:szCs w:val="22"/>
        </w:rPr>
        <w:t xml:space="preserve"> </w:t>
      </w:r>
      <w:r w:rsidRPr="00A309EB">
        <w:rPr>
          <w:rFonts w:eastAsia="Calibri"/>
          <w:sz w:val="22"/>
          <w:szCs w:val="22"/>
        </w:rPr>
        <w:t xml:space="preserve">nie może przenosić wierzytelności przysługujących mu wobec </w:t>
      </w:r>
      <w:r w:rsidRPr="00A309EB">
        <w:rPr>
          <w:rFonts w:eastAsiaTheme="minorEastAsia"/>
          <w:sz w:val="22"/>
          <w:szCs w:val="22"/>
        </w:rPr>
        <w:t xml:space="preserve">Zamawiającego </w:t>
      </w:r>
      <w:r w:rsidRPr="00A309EB">
        <w:rPr>
          <w:rFonts w:eastAsia="Calibri"/>
          <w:sz w:val="22"/>
          <w:szCs w:val="22"/>
        </w:rPr>
        <w:t xml:space="preserve">na osoby trzecie bez uzyskania uprzedniej, pisemnej zgody </w:t>
      </w:r>
      <w:r w:rsidRPr="00A309EB">
        <w:rPr>
          <w:rFonts w:eastAsiaTheme="minorEastAsia"/>
          <w:sz w:val="22"/>
          <w:szCs w:val="22"/>
        </w:rPr>
        <w:t>Zamawiającego.</w:t>
      </w:r>
    </w:p>
    <w:p w:rsidR="00A309EB" w:rsidRPr="00A309EB" w:rsidRDefault="00A309EB" w:rsidP="00A309EB">
      <w:pPr>
        <w:numPr>
          <w:ilvl w:val="0"/>
          <w:numId w:val="49"/>
        </w:numPr>
        <w:suppressAutoHyphens/>
        <w:jc w:val="both"/>
        <w:rPr>
          <w:rFonts w:eastAsiaTheme="minorEastAsia"/>
          <w:iCs/>
          <w:sz w:val="22"/>
          <w:szCs w:val="22"/>
        </w:rPr>
      </w:pPr>
      <w:r w:rsidRPr="00A309EB">
        <w:rPr>
          <w:rFonts w:eastAsiaTheme="minorEastAsia"/>
          <w:iCs/>
          <w:sz w:val="22"/>
          <w:szCs w:val="22"/>
        </w:rPr>
        <w:t>W sprawach nieuregulowanych w niniejszej umowie mają zastosowanie właściwe przepisy prawa.</w:t>
      </w:r>
    </w:p>
    <w:p w:rsidR="00A309EB" w:rsidRPr="00A309EB" w:rsidRDefault="00A309EB" w:rsidP="00A309EB">
      <w:pPr>
        <w:numPr>
          <w:ilvl w:val="0"/>
          <w:numId w:val="49"/>
        </w:numPr>
        <w:suppressAutoHyphens/>
        <w:jc w:val="both"/>
        <w:rPr>
          <w:rFonts w:eastAsia="StarSymbol"/>
          <w:sz w:val="22"/>
          <w:szCs w:val="22"/>
        </w:rPr>
      </w:pPr>
      <w:r w:rsidRPr="00A309EB">
        <w:rPr>
          <w:rFonts w:eastAsiaTheme="minorEastAsia"/>
          <w:iCs/>
          <w:sz w:val="22"/>
          <w:szCs w:val="22"/>
        </w:rPr>
        <w:t>Ewentualne spory mogące wyniknąć między stronami rozstrzygać będzie sąd właściwy miejscowo dla siedziby Zamawiającego.</w:t>
      </w:r>
    </w:p>
    <w:p w:rsidR="00A309EB" w:rsidRPr="00A309EB" w:rsidRDefault="00A309EB" w:rsidP="00A309EB">
      <w:pPr>
        <w:numPr>
          <w:ilvl w:val="0"/>
          <w:numId w:val="49"/>
        </w:numPr>
        <w:suppressAutoHyphens/>
        <w:jc w:val="both"/>
        <w:rPr>
          <w:rFonts w:eastAsia="StarSymbol"/>
          <w:i/>
          <w:sz w:val="22"/>
          <w:szCs w:val="22"/>
        </w:rPr>
      </w:pPr>
      <w:r w:rsidRPr="00A309EB">
        <w:rPr>
          <w:rFonts w:eastAsiaTheme="minorEastAsia"/>
          <w:iCs/>
          <w:sz w:val="22"/>
          <w:szCs w:val="22"/>
        </w:rPr>
        <w:t>Niniejsza umowa zastała sporządzona w trzech jednakowych egzemplarzach, z czego dwa egzemplarze przeznaczane są dla Zamawiającego, a jeden dla Wykonawcy.</w:t>
      </w:r>
    </w:p>
    <w:p w:rsidR="00A309EB" w:rsidRPr="00A309EB" w:rsidRDefault="00A309EB" w:rsidP="00A309EB">
      <w:pPr>
        <w:suppressAutoHyphens/>
        <w:jc w:val="both"/>
        <w:rPr>
          <w:sz w:val="22"/>
          <w:szCs w:val="22"/>
          <w:lang w:eastAsia="ar-SA"/>
        </w:rPr>
      </w:pPr>
    </w:p>
    <w:p w:rsidR="00A309EB" w:rsidRPr="00A309EB" w:rsidRDefault="00A309EB" w:rsidP="00A309EB">
      <w:pPr>
        <w:suppressAutoHyphens/>
        <w:jc w:val="both"/>
        <w:rPr>
          <w:sz w:val="22"/>
          <w:szCs w:val="22"/>
          <w:lang w:eastAsia="ar-SA"/>
        </w:rPr>
      </w:pPr>
    </w:p>
    <w:p w:rsidR="00A309EB" w:rsidRPr="00A309EB" w:rsidRDefault="00A309EB" w:rsidP="00A309EB">
      <w:pPr>
        <w:suppressAutoHyphens/>
        <w:jc w:val="right"/>
        <w:rPr>
          <w:sz w:val="22"/>
          <w:szCs w:val="22"/>
          <w:lang w:eastAsia="ar-SA"/>
        </w:rPr>
      </w:pPr>
      <w:r w:rsidRPr="00A309EB">
        <w:rPr>
          <w:sz w:val="22"/>
          <w:szCs w:val="22"/>
          <w:lang w:eastAsia="ar-SA"/>
        </w:rPr>
        <w:tab/>
      </w:r>
      <w:r w:rsidRPr="00A309EB">
        <w:rPr>
          <w:sz w:val="22"/>
          <w:szCs w:val="22"/>
          <w:lang w:eastAsia="ar-SA"/>
        </w:rPr>
        <w:tab/>
      </w:r>
      <w:r w:rsidRPr="00A309EB">
        <w:rPr>
          <w:sz w:val="22"/>
          <w:szCs w:val="22"/>
          <w:lang w:eastAsia="ar-SA"/>
        </w:rPr>
        <w:tab/>
      </w:r>
      <w:r w:rsidRPr="00A309EB">
        <w:rPr>
          <w:sz w:val="22"/>
          <w:szCs w:val="22"/>
          <w:lang w:eastAsia="ar-SA"/>
        </w:rPr>
        <w:tab/>
      </w:r>
      <w:r w:rsidRPr="00A309EB">
        <w:rPr>
          <w:sz w:val="22"/>
          <w:szCs w:val="22"/>
          <w:lang w:eastAsia="ar-SA"/>
        </w:rPr>
        <w:tab/>
      </w:r>
      <w:r w:rsidRPr="00A309EB">
        <w:rPr>
          <w:sz w:val="22"/>
          <w:szCs w:val="22"/>
          <w:lang w:eastAsia="ar-SA"/>
        </w:rPr>
        <w:tab/>
      </w:r>
      <w:r w:rsidRPr="00A309EB">
        <w:rPr>
          <w:sz w:val="22"/>
          <w:szCs w:val="22"/>
          <w:lang w:eastAsia="ar-SA"/>
        </w:rPr>
        <w:tab/>
      </w:r>
      <w:r w:rsidRPr="00A309EB">
        <w:rPr>
          <w:sz w:val="22"/>
          <w:szCs w:val="22"/>
          <w:lang w:eastAsia="ar-SA"/>
        </w:rPr>
        <w:tab/>
        <w:t>........................................................</w:t>
      </w:r>
    </w:p>
    <w:p w:rsidR="00A309EB" w:rsidRPr="00A309EB" w:rsidRDefault="00A309EB" w:rsidP="00A309EB">
      <w:pPr>
        <w:suppressAutoHyphens/>
        <w:ind w:firstLine="708"/>
        <w:jc w:val="right"/>
        <w:rPr>
          <w:sz w:val="22"/>
          <w:szCs w:val="22"/>
          <w:lang w:eastAsia="ar-SA"/>
        </w:rPr>
      </w:pPr>
      <w:r w:rsidRPr="00A309EB">
        <w:rPr>
          <w:sz w:val="22"/>
          <w:szCs w:val="22"/>
          <w:lang w:eastAsia="ar-SA"/>
        </w:rPr>
        <w:tab/>
      </w:r>
      <w:r w:rsidRPr="00A309EB">
        <w:rPr>
          <w:sz w:val="22"/>
          <w:szCs w:val="22"/>
          <w:lang w:eastAsia="ar-SA"/>
        </w:rPr>
        <w:tab/>
      </w:r>
      <w:r w:rsidRPr="00A309EB">
        <w:rPr>
          <w:sz w:val="22"/>
          <w:szCs w:val="22"/>
          <w:lang w:eastAsia="ar-SA"/>
        </w:rPr>
        <w:tab/>
      </w:r>
      <w:r w:rsidRPr="00A309EB">
        <w:rPr>
          <w:sz w:val="22"/>
          <w:szCs w:val="22"/>
          <w:lang w:eastAsia="ar-SA"/>
        </w:rPr>
        <w:tab/>
      </w:r>
      <w:r w:rsidRPr="00A309EB">
        <w:rPr>
          <w:sz w:val="22"/>
          <w:szCs w:val="22"/>
          <w:lang w:eastAsia="ar-SA"/>
        </w:rPr>
        <w:tab/>
        <w:t>Akceptuję warunki umowy:</w:t>
      </w:r>
      <w:r w:rsidRPr="00A309EB">
        <w:rPr>
          <w:sz w:val="22"/>
          <w:szCs w:val="22"/>
          <w:lang w:eastAsia="ar-SA"/>
        </w:rPr>
        <w:tab/>
        <w:t>podpis oferenta</w:t>
      </w:r>
    </w:p>
    <w:p w:rsidR="00A309EB" w:rsidRPr="00A309EB" w:rsidRDefault="00A309EB" w:rsidP="00A309EB">
      <w:pPr>
        <w:widowControl w:val="0"/>
        <w:tabs>
          <w:tab w:val="left" w:pos="708"/>
        </w:tabs>
        <w:ind w:right="-530"/>
        <w:rPr>
          <w:i/>
          <w:color w:val="FF0000"/>
          <w:sz w:val="22"/>
          <w:szCs w:val="22"/>
        </w:rPr>
      </w:pPr>
    </w:p>
    <w:p w:rsidR="00A80FB8" w:rsidRPr="00A309EB" w:rsidRDefault="00A80FB8" w:rsidP="00A309EB"/>
    <w:sectPr w:rsidR="00A80FB8" w:rsidRPr="00A309EB" w:rsidSect="00A80F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80"/>
    <w:family w:val="auto"/>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59B4"/>
    <w:multiLevelType w:val="hybridMultilevel"/>
    <w:tmpl w:val="C22229FC"/>
    <w:lvl w:ilvl="0" w:tplc="FA7CF638">
      <w:start w:val="1"/>
      <w:numFmt w:val="decimal"/>
      <w:lvlText w:val="%1."/>
      <w:lvlJc w:val="left"/>
      <w:pPr>
        <w:ind w:left="644" w:hanging="360"/>
      </w:pPr>
      <w:rPr>
        <w:b w:val="0"/>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29B3419"/>
    <w:multiLevelType w:val="hybridMultilevel"/>
    <w:tmpl w:val="4120E376"/>
    <w:lvl w:ilvl="0" w:tplc="D82A5A30">
      <w:start w:val="1"/>
      <w:numFmt w:val="decimal"/>
      <w:lvlText w:val="%1."/>
      <w:lvlJc w:val="left"/>
      <w:pPr>
        <w:tabs>
          <w:tab w:val="num" w:pos="3060"/>
        </w:tabs>
        <w:ind w:left="3060" w:hanging="360"/>
      </w:pPr>
      <w:rPr>
        <w:b/>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42F2958"/>
    <w:multiLevelType w:val="hybridMultilevel"/>
    <w:tmpl w:val="F47E1F88"/>
    <w:lvl w:ilvl="0" w:tplc="2D00CF38">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850267F"/>
    <w:multiLevelType w:val="hybridMultilevel"/>
    <w:tmpl w:val="0F3CB80E"/>
    <w:lvl w:ilvl="0" w:tplc="4C62DA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984472"/>
    <w:multiLevelType w:val="multilevel"/>
    <w:tmpl w:val="F8A2FB08"/>
    <w:lvl w:ilvl="0">
      <w:start w:val="1"/>
      <w:numFmt w:val="lowerLetter"/>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0A227B40"/>
    <w:multiLevelType w:val="hybridMultilevel"/>
    <w:tmpl w:val="5770DA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BDB0743"/>
    <w:multiLevelType w:val="hybridMultilevel"/>
    <w:tmpl w:val="826E4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DD04DA"/>
    <w:multiLevelType w:val="hybridMultilevel"/>
    <w:tmpl w:val="A4E6AF70"/>
    <w:lvl w:ilvl="0" w:tplc="04150011">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8">
    <w:nsid w:val="0E086FDD"/>
    <w:multiLevelType w:val="hybridMultilevel"/>
    <w:tmpl w:val="6434A27E"/>
    <w:lvl w:ilvl="0" w:tplc="3F54EFC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8D5FE6"/>
    <w:multiLevelType w:val="hybridMultilevel"/>
    <w:tmpl w:val="2B060F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F363492"/>
    <w:multiLevelType w:val="hybridMultilevel"/>
    <w:tmpl w:val="0C6C0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3972946"/>
    <w:multiLevelType w:val="hybridMultilevel"/>
    <w:tmpl w:val="5C160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41A5348"/>
    <w:multiLevelType w:val="multilevel"/>
    <w:tmpl w:val="7278ED1E"/>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143D2B8A"/>
    <w:multiLevelType w:val="hybridMultilevel"/>
    <w:tmpl w:val="C1C064EE"/>
    <w:lvl w:ilvl="0" w:tplc="BBB0CA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8EF34BD"/>
    <w:multiLevelType w:val="hybridMultilevel"/>
    <w:tmpl w:val="0DD855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C174822"/>
    <w:multiLevelType w:val="hybridMultilevel"/>
    <w:tmpl w:val="1C0C3E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C4C50D0"/>
    <w:multiLevelType w:val="hybridMultilevel"/>
    <w:tmpl w:val="01C672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03536B9"/>
    <w:multiLevelType w:val="hybridMultilevel"/>
    <w:tmpl w:val="18829176"/>
    <w:lvl w:ilvl="0" w:tplc="04150001">
      <w:start w:val="1"/>
      <w:numFmt w:val="bullet"/>
      <w:lvlText w:val=""/>
      <w:lvlJc w:val="left"/>
      <w:pPr>
        <w:ind w:left="1440" w:hanging="360"/>
      </w:pPr>
      <w:rPr>
        <w:rFonts w:ascii="Symbol" w:hAnsi="Symbol" w:hint="default"/>
      </w:rPr>
    </w:lvl>
    <w:lvl w:ilvl="1" w:tplc="D174CF18">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29C524F3"/>
    <w:multiLevelType w:val="hybridMultilevel"/>
    <w:tmpl w:val="0032CE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CC00D68"/>
    <w:multiLevelType w:val="hybridMultilevel"/>
    <w:tmpl w:val="0D467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456042F"/>
    <w:multiLevelType w:val="hybridMultilevel"/>
    <w:tmpl w:val="5F8E39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56A61AC"/>
    <w:multiLevelType w:val="hybridMultilevel"/>
    <w:tmpl w:val="ACF828D0"/>
    <w:lvl w:ilvl="0" w:tplc="0415000F">
      <w:start w:val="1"/>
      <w:numFmt w:val="decimal"/>
      <w:lvlText w:val="%1."/>
      <w:lvlJc w:val="left"/>
      <w:pPr>
        <w:ind w:left="857" w:hanging="360"/>
      </w:pPr>
    </w:lvl>
    <w:lvl w:ilvl="1" w:tplc="04150019" w:tentative="1">
      <w:start w:val="1"/>
      <w:numFmt w:val="lowerLetter"/>
      <w:lvlText w:val="%2."/>
      <w:lvlJc w:val="left"/>
      <w:pPr>
        <w:ind w:left="1577" w:hanging="360"/>
      </w:pPr>
    </w:lvl>
    <w:lvl w:ilvl="2" w:tplc="0415001B" w:tentative="1">
      <w:start w:val="1"/>
      <w:numFmt w:val="lowerRoman"/>
      <w:lvlText w:val="%3."/>
      <w:lvlJc w:val="right"/>
      <w:pPr>
        <w:ind w:left="2297" w:hanging="180"/>
      </w:pPr>
    </w:lvl>
    <w:lvl w:ilvl="3" w:tplc="0415000F" w:tentative="1">
      <w:start w:val="1"/>
      <w:numFmt w:val="decimal"/>
      <w:lvlText w:val="%4."/>
      <w:lvlJc w:val="left"/>
      <w:pPr>
        <w:ind w:left="3017" w:hanging="360"/>
      </w:pPr>
    </w:lvl>
    <w:lvl w:ilvl="4" w:tplc="04150019" w:tentative="1">
      <w:start w:val="1"/>
      <w:numFmt w:val="lowerLetter"/>
      <w:lvlText w:val="%5."/>
      <w:lvlJc w:val="left"/>
      <w:pPr>
        <w:ind w:left="3737" w:hanging="360"/>
      </w:pPr>
    </w:lvl>
    <w:lvl w:ilvl="5" w:tplc="0415001B" w:tentative="1">
      <w:start w:val="1"/>
      <w:numFmt w:val="lowerRoman"/>
      <w:lvlText w:val="%6."/>
      <w:lvlJc w:val="right"/>
      <w:pPr>
        <w:ind w:left="4457" w:hanging="180"/>
      </w:pPr>
    </w:lvl>
    <w:lvl w:ilvl="6" w:tplc="0415000F" w:tentative="1">
      <w:start w:val="1"/>
      <w:numFmt w:val="decimal"/>
      <w:lvlText w:val="%7."/>
      <w:lvlJc w:val="left"/>
      <w:pPr>
        <w:ind w:left="5177" w:hanging="360"/>
      </w:pPr>
    </w:lvl>
    <w:lvl w:ilvl="7" w:tplc="04150019" w:tentative="1">
      <w:start w:val="1"/>
      <w:numFmt w:val="lowerLetter"/>
      <w:lvlText w:val="%8."/>
      <w:lvlJc w:val="left"/>
      <w:pPr>
        <w:ind w:left="5897" w:hanging="360"/>
      </w:pPr>
    </w:lvl>
    <w:lvl w:ilvl="8" w:tplc="0415001B" w:tentative="1">
      <w:start w:val="1"/>
      <w:numFmt w:val="lowerRoman"/>
      <w:lvlText w:val="%9."/>
      <w:lvlJc w:val="right"/>
      <w:pPr>
        <w:ind w:left="6617" w:hanging="180"/>
      </w:pPr>
    </w:lvl>
  </w:abstractNum>
  <w:abstractNum w:abstractNumId="22">
    <w:nsid w:val="39BB0022"/>
    <w:multiLevelType w:val="hybridMultilevel"/>
    <w:tmpl w:val="AB8452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CFF398F"/>
    <w:multiLevelType w:val="hybridMultilevel"/>
    <w:tmpl w:val="5B02CAA4"/>
    <w:lvl w:ilvl="0" w:tplc="89B20C42">
      <w:start w:val="1"/>
      <w:numFmt w:val="lowerLetter"/>
      <w:lvlText w:val="%1)"/>
      <w:lvlJc w:val="left"/>
      <w:pPr>
        <w:tabs>
          <w:tab w:val="num" w:pos="360"/>
        </w:tabs>
        <w:ind w:left="36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3D7A3EDB"/>
    <w:multiLevelType w:val="hybridMultilevel"/>
    <w:tmpl w:val="18DC1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3DCE4FA6"/>
    <w:multiLevelType w:val="hybridMultilevel"/>
    <w:tmpl w:val="95BA8E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E713C48"/>
    <w:multiLevelType w:val="hybridMultilevel"/>
    <w:tmpl w:val="FB20B338"/>
    <w:lvl w:ilvl="0" w:tplc="46A0CB4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45953722"/>
    <w:multiLevelType w:val="hybridMultilevel"/>
    <w:tmpl w:val="8A683D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6E219EF"/>
    <w:multiLevelType w:val="hybridMultilevel"/>
    <w:tmpl w:val="72A233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EAB49AC"/>
    <w:multiLevelType w:val="hybridMultilevel"/>
    <w:tmpl w:val="AFC4A3A8"/>
    <w:lvl w:ilvl="0" w:tplc="151AC4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EBA763F"/>
    <w:multiLevelType w:val="hybridMultilevel"/>
    <w:tmpl w:val="3E1889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06E47C6"/>
    <w:multiLevelType w:val="hybridMultilevel"/>
    <w:tmpl w:val="731468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37D326D"/>
    <w:multiLevelType w:val="hybridMultilevel"/>
    <w:tmpl w:val="0032CE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4242FA3"/>
    <w:multiLevelType w:val="hybridMultilevel"/>
    <w:tmpl w:val="7C2C04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4C6753C"/>
    <w:multiLevelType w:val="hybridMultilevel"/>
    <w:tmpl w:val="001A60AA"/>
    <w:lvl w:ilvl="0" w:tplc="CDEEB674">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55770178"/>
    <w:multiLevelType w:val="hybridMultilevel"/>
    <w:tmpl w:val="33F821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D7C1EB8"/>
    <w:multiLevelType w:val="hybridMultilevel"/>
    <w:tmpl w:val="8B0A6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3E50BC2"/>
    <w:multiLevelType w:val="hybridMultilevel"/>
    <w:tmpl w:val="72DE45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3EF0649"/>
    <w:multiLevelType w:val="hybridMultilevel"/>
    <w:tmpl w:val="89A611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46366D3"/>
    <w:multiLevelType w:val="multilevel"/>
    <w:tmpl w:val="8B0A63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79A4EBA"/>
    <w:multiLevelType w:val="hybridMultilevel"/>
    <w:tmpl w:val="BABC4D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85E203F"/>
    <w:multiLevelType w:val="hybridMultilevel"/>
    <w:tmpl w:val="EDCC349C"/>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2">
    <w:nsid w:val="69384E97"/>
    <w:multiLevelType w:val="hybridMultilevel"/>
    <w:tmpl w:val="E9947AA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6D9F3876"/>
    <w:multiLevelType w:val="hybridMultilevel"/>
    <w:tmpl w:val="31FCDDEC"/>
    <w:lvl w:ilvl="0" w:tplc="604006D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F7D5118"/>
    <w:multiLevelType w:val="hybridMultilevel"/>
    <w:tmpl w:val="7402CF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1010BA9"/>
    <w:multiLevelType w:val="hybridMultilevel"/>
    <w:tmpl w:val="D3A29C82"/>
    <w:lvl w:ilvl="0" w:tplc="345AED08">
      <w:start w:val="1"/>
      <w:numFmt w:val="decimal"/>
      <w:lvlText w:val="%1)"/>
      <w:lvlJc w:val="left"/>
      <w:pPr>
        <w:ind w:left="585" w:hanging="360"/>
      </w:pPr>
      <w:rPr>
        <w:rFonts w:hint="default"/>
      </w:rPr>
    </w:lvl>
    <w:lvl w:ilvl="1" w:tplc="7212C03C">
      <w:start w:val="1"/>
      <w:numFmt w:val="decimal"/>
      <w:lvlText w:val="%2."/>
      <w:lvlJc w:val="left"/>
      <w:pPr>
        <w:ind w:left="1305" w:hanging="360"/>
      </w:pPr>
      <w:rPr>
        <w:rFonts w:hint="default"/>
      </w:r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46">
    <w:nsid w:val="71A06211"/>
    <w:multiLevelType w:val="hybridMultilevel"/>
    <w:tmpl w:val="5DEC94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A8C28CA"/>
    <w:multiLevelType w:val="hybridMultilevel"/>
    <w:tmpl w:val="CF56A00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7C720554"/>
    <w:multiLevelType w:val="hybridMultilevel"/>
    <w:tmpl w:val="1DE2DB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1"/>
  </w:num>
  <w:num w:numId="5">
    <w:abstractNumId w:val="28"/>
  </w:num>
  <w:num w:numId="6">
    <w:abstractNumId w:val="45"/>
  </w:num>
  <w:num w:numId="7">
    <w:abstractNumId w:val="8"/>
  </w:num>
  <w:num w:numId="8">
    <w:abstractNumId w:val="41"/>
  </w:num>
  <w:num w:numId="9">
    <w:abstractNumId w:val="2"/>
  </w:num>
  <w:num w:numId="10">
    <w:abstractNumId w:val="43"/>
  </w:num>
  <w:num w:numId="11">
    <w:abstractNumId w:val="0"/>
  </w:num>
  <w:num w:numId="12">
    <w:abstractNumId w:val="29"/>
  </w:num>
  <w:num w:numId="13">
    <w:abstractNumId w:val="19"/>
  </w:num>
  <w:num w:numId="14">
    <w:abstractNumId w:val="42"/>
  </w:num>
  <w:num w:numId="15">
    <w:abstractNumId w:val="13"/>
  </w:num>
  <w:num w:numId="16">
    <w:abstractNumId w:val="21"/>
  </w:num>
  <w:num w:numId="17">
    <w:abstractNumId w:val="20"/>
  </w:num>
  <w:num w:numId="18">
    <w:abstractNumId w:val="7"/>
  </w:num>
  <w:num w:numId="19">
    <w:abstractNumId w:val="26"/>
  </w:num>
  <w:num w:numId="20">
    <w:abstractNumId w:val="17"/>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39"/>
  </w:num>
  <w:num w:numId="24">
    <w:abstractNumId w:val="24"/>
  </w:num>
  <w:num w:numId="25">
    <w:abstractNumId w:val="5"/>
  </w:num>
  <w:num w:numId="26">
    <w:abstractNumId w:val="27"/>
  </w:num>
  <w:num w:numId="27">
    <w:abstractNumId w:val="16"/>
  </w:num>
  <w:num w:numId="28">
    <w:abstractNumId w:val="46"/>
  </w:num>
  <w:num w:numId="29">
    <w:abstractNumId w:val="12"/>
  </w:num>
  <w:num w:numId="30">
    <w:abstractNumId w:val="4"/>
  </w:num>
  <w:num w:numId="31">
    <w:abstractNumId w:val="48"/>
  </w:num>
  <w:num w:numId="32">
    <w:abstractNumId w:val="11"/>
  </w:num>
  <w:num w:numId="33">
    <w:abstractNumId w:val="25"/>
  </w:num>
  <w:num w:numId="34">
    <w:abstractNumId w:val="37"/>
  </w:num>
  <w:num w:numId="35">
    <w:abstractNumId w:val="6"/>
  </w:num>
  <w:num w:numId="36">
    <w:abstractNumId w:val="15"/>
  </w:num>
  <w:num w:numId="37">
    <w:abstractNumId w:val="14"/>
  </w:num>
  <w:num w:numId="38">
    <w:abstractNumId w:val="10"/>
  </w:num>
  <w:num w:numId="39">
    <w:abstractNumId w:val="44"/>
  </w:num>
  <w:num w:numId="40">
    <w:abstractNumId w:val="35"/>
  </w:num>
  <w:num w:numId="41">
    <w:abstractNumId w:val="38"/>
  </w:num>
  <w:num w:numId="42">
    <w:abstractNumId w:val="31"/>
  </w:num>
  <w:num w:numId="43">
    <w:abstractNumId w:val="32"/>
  </w:num>
  <w:num w:numId="44">
    <w:abstractNumId w:val="3"/>
  </w:num>
  <w:num w:numId="45">
    <w:abstractNumId w:val="18"/>
  </w:num>
  <w:num w:numId="46">
    <w:abstractNumId w:val="30"/>
  </w:num>
  <w:num w:numId="47">
    <w:abstractNumId w:val="22"/>
  </w:num>
  <w:num w:numId="48">
    <w:abstractNumId w:val="33"/>
  </w:num>
  <w:num w:numId="49">
    <w:abstractNumId w:val="40"/>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0E1"/>
    <w:rsid w:val="000204DD"/>
    <w:rsid w:val="00075F5B"/>
    <w:rsid w:val="000817AB"/>
    <w:rsid w:val="000E256F"/>
    <w:rsid w:val="00144A6F"/>
    <w:rsid w:val="001C2F21"/>
    <w:rsid w:val="001F072D"/>
    <w:rsid w:val="001F3692"/>
    <w:rsid w:val="00276AC8"/>
    <w:rsid w:val="002A1A69"/>
    <w:rsid w:val="002C4B5C"/>
    <w:rsid w:val="00303C73"/>
    <w:rsid w:val="00341FCF"/>
    <w:rsid w:val="00357718"/>
    <w:rsid w:val="00376F06"/>
    <w:rsid w:val="0039720B"/>
    <w:rsid w:val="00455CC4"/>
    <w:rsid w:val="004D611B"/>
    <w:rsid w:val="0052502B"/>
    <w:rsid w:val="00562EDD"/>
    <w:rsid w:val="00570E62"/>
    <w:rsid w:val="005A2CD3"/>
    <w:rsid w:val="00601FCB"/>
    <w:rsid w:val="006941CC"/>
    <w:rsid w:val="006B477F"/>
    <w:rsid w:val="007121A0"/>
    <w:rsid w:val="007714B2"/>
    <w:rsid w:val="007B7A7A"/>
    <w:rsid w:val="007F40E1"/>
    <w:rsid w:val="00894047"/>
    <w:rsid w:val="008A39BF"/>
    <w:rsid w:val="00966F27"/>
    <w:rsid w:val="00993A51"/>
    <w:rsid w:val="00A309EB"/>
    <w:rsid w:val="00A80FB8"/>
    <w:rsid w:val="00B37D58"/>
    <w:rsid w:val="00B86FD4"/>
    <w:rsid w:val="00BF5479"/>
    <w:rsid w:val="00C100CC"/>
    <w:rsid w:val="00C5017D"/>
    <w:rsid w:val="00C5053C"/>
    <w:rsid w:val="00D33A71"/>
    <w:rsid w:val="00DE1FEF"/>
    <w:rsid w:val="00DE717C"/>
    <w:rsid w:val="00ED40A5"/>
    <w:rsid w:val="00EF0BDA"/>
    <w:rsid w:val="00F061C5"/>
    <w:rsid w:val="00F34026"/>
    <w:rsid w:val="00F361D1"/>
    <w:rsid w:val="00FA6B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40E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7F40E1"/>
    <w:pPr>
      <w:suppressAutoHyphens/>
      <w:spacing w:line="480" w:lineRule="auto"/>
    </w:pPr>
    <w:rPr>
      <w:szCs w:val="20"/>
      <w:lang w:eastAsia="ar-SA"/>
    </w:rPr>
  </w:style>
  <w:style w:type="character" w:customStyle="1" w:styleId="TekstpodstawowyZnak">
    <w:name w:val="Tekst podstawowy Znak"/>
    <w:basedOn w:val="Domylnaczcionkaakapitu"/>
    <w:link w:val="Tekstpodstawowy"/>
    <w:semiHidden/>
    <w:rsid w:val="007F40E1"/>
    <w:rPr>
      <w:rFonts w:ascii="Times New Roman" w:eastAsia="Times New Roman" w:hAnsi="Times New Roman" w:cs="Times New Roman"/>
      <w:sz w:val="24"/>
      <w:szCs w:val="20"/>
      <w:lang w:eastAsia="ar-SA"/>
    </w:rPr>
  </w:style>
  <w:style w:type="character" w:customStyle="1" w:styleId="AkapitzlistZnak">
    <w:name w:val="Akapit z listą Znak"/>
    <w:link w:val="Akapitzlist"/>
    <w:uiPriority w:val="34"/>
    <w:locked/>
    <w:rsid w:val="007F40E1"/>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7F40E1"/>
    <w:pPr>
      <w:ind w:left="708"/>
    </w:pPr>
  </w:style>
  <w:style w:type="paragraph" w:customStyle="1" w:styleId="Zwykytekst1">
    <w:name w:val="Zwykły tekst1"/>
    <w:basedOn w:val="Normalny"/>
    <w:rsid w:val="007F40E1"/>
    <w:pPr>
      <w:suppressAutoHyphens/>
    </w:pPr>
    <w:rPr>
      <w:rFonts w:ascii="Courier New" w:hAnsi="Courier New"/>
      <w:sz w:val="20"/>
      <w:szCs w:val="20"/>
      <w:lang w:eastAsia="ar-SA"/>
    </w:rPr>
  </w:style>
  <w:style w:type="paragraph" w:customStyle="1" w:styleId="Default">
    <w:name w:val="Default"/>
    <w:rsid w:val="007F40E1"/>
    <w:pPr>
      <w:autoSpaceDE w:val="0"/>
      <w:autoSpaceDN w:val="0"/>
      <w:adjustRightInd w:val="0"/>
      <w:spacing w:after="0" w:line="240" w:lineRule="auto"/>
    </w:pPr>
    <w:rPr>
      <w:rFonts w:ascii="Verdana" w:hAnsi="Verdana" w:cs="Verdana"/>
      <w:color w:val="000000"/>
      <w:sz w:val="24"/>
      <w:szCs w:val="24"/>
    </w:rPr>
  </w:style>
  <w:style w:type="paragraph" w:styleId="Tekstdymka">
    <w:name w:val="Balloon Text"/>
    <w:basedOn w:val="Normalny"/>
    <w:link w:val="TekstdymkaZnak"/>
    <w:uiPriority w:val="99"/>
    <w:semiHidden/>
    <w:unhideWhenUsed/>
    <w:rsid w:val="008A39BF"/>
    <w:rPr>
      <w:rFonts w:ascii="Tahoma" w:hAnsi="Tahoma" w:cs="Tahoma"/>
      <w:sz w:val="16"/>
      <w:szCs w:val="16"/>
    </w:rPr>
  </w:style>
  <w:style w:type="character" w:customStyle="1" w:styleId="TekstdymkaZnak">
    <w:name w:val="Tekst dymka Znak"/>
    <w:basedOn w:val="Domylnaczcionkaakapitu"/>
    <w:link w:val="Tekstdymka"/>
    <w:uiPriority w:val="99"/>
    <w:semiHidden/>
    <w:rsid w:val="008A39BF"/>
    <w:rPr>
      <w:rFonts w:ascii="Tahoma" w:eastAsia="Times New Roman" w:hAnsi="Tahoma" w:cs="Tahoma"/>
      <w:sz w:val="16"/>
      <w:szCs w:val="16"/>
      <w:lang w:eastAsia="pl-PL"/>
    </w:rPr>
  </w:style>
  <w:style w:type="table" w:styleId="Tabela-Siatka">
    <w:name w:val="Table Grid"/>
    <w:basedOn w:val="Standardowy"/>
    <w:uiPriority w:val="59"/>
    <w:rsid w:val="001F0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40E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7F40E1"/>
    <w:pPr>
      <w:suppressAutoHyphens/>
      <w:spacing w:line="480" w:lineRule="auto"/>
    </w:pPr>
    <w:rPr>
      <w:szCs w:val="20"/>
      <w:lang w:eastAsia="ar-SA"/>
    </w:rPr>
  </w:style>
  <w:style w:type="character" w:customStyle="1" w:styleId="TekstpodstawowyZnak">
    <w:name w:val="Tekst podstawowy Znak"/>
    <w:basedOn w:val="Domylnaczcionkaakapitu"/>
    <w:link w:val="Tekstpodstawowy"/>
    <w:semiHidden/>
    <w:rsid w:val="007F40E1"/>
    <w:rPr>
      <w:rFonts w:ascii="Times New Roman" w:eastAsia="Times New Roman" w:hAnsi="Times New Roman" w:cs="Times New Roman"/>
      <w:sz w:val="24"/>
      <w:szCs w:val="20"/>
      <w:lang w:eastAsia="ar-SA"/>
    </w:rPr>
  </w:style>
  <w:style w:type="character" w:customStyle="1" w:styleId="AkapitzlistZnak">
    <w:name w:val="Akapit z listą Znak"/>
    <w:link w:val="Akapitzlist"/>
    <w:uiPriority w:val="34"/>
    <w:locked/>
    <w:rsid w:val="007F40E1"/>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7F40E1"/>
    <w:pPr>
      <w:ind w:left="708"/>
    </w:pPr>
  </w:style>
  <w:style w:type="paragraph" w:customStyle="1" w:styleId="Zwykytekst1">
    <w:name w:val="Zwykły tekst1"/>
    <w:basedOn w:val="Normalny"/>
    <w:rsid w:val="007F40E1"/>
    <w:pPr>
      <w:suppressAutoHyphens/>
    </w:pPr>
    <w:rPr>
      <w:rFonts w:ascii="Courier New" w:hAnsi="Courier New"/>
      <w:sz w:val="20"/>
      <w:szCs w:val="20"/>
      <w:lang w:eastAsia="ar-SA"/>
    </w:rPr>
  </w:style>
  <w:style w:type="paragraph" w:customStyle="1" w:styleId="Default">
    <w:name w:val="Default"/>
    <w:rsid w:val="007F40E1"/>
    <w:pPr>
      <w:autoSpaceDE w:val="0"/>
      <w:autoSpaceDN w:val="0"/>
      <w:adjustRightInd w:val="0"/>
      <w:spacing w:after="0" w:line="240" w:lineRule="auto"/>
    </w:pPr>
    <w:rPr>
      <w:rFonts w:ascii="Verdana" w:hAnsi="Verdana" w:cs="Verdana"/>
      <w:color w:val="000000"/>
      <w:sz w:val="24"/>
      <w:szCs w:val="24"/>
    </w:rPr>
  </w:style>
  <w:style w:type="paragraph" w:styleId="Tekstdymka">
    <w:name w:val="Balloon Text"/>
    <w:basedOn w:val="Normalny"/>
    <w:link w:val="TekstdymkaZnak"/>
    <w:uiPriority w:val="99"/>
    <w:semiHidden/>
    <w:unhideWhenUsed/>
    <w:rsid w:val="008A39BF"/>
    <w:rPr>
      <w:rFonts w:ascii="Tahoma" w:hAnsi="Tahoma" w:cs="Tahoma"/>
      <w:sz w:val="16"/>
      <w:szCs w:val="16"/>
    </w:rPr>
  </w:style>
  <w:style w:type="character" w:customStyle="1" w:styleId="TekstdymkaZnak">
    <w:name w:val="Tekst dymka Znak"/>
    <w:basedOn w:val="Domylnaczcionkaakapitu"/>
    <w:link w:val="Tekstdymka"/>
    <w:uiPriority w:val="99"/>
    <w:semiHidden/>
    <w:rsid w:val="008A39BF"/>
    <w:rPr>
      <w:rFonts w:ascii="Tahoma" w:eastAsia="Times New Roman" w:hAnsi="Tahoma" w:cs="Tahoma"/>
      <w:sz w:val="16"/>
      <w:szCs w:val="16"/>
      <w:lang w:eastAsia="pl-PL"/>
    </w:rPr>
  </w:style>
  <w:style w:type="table" w:styleId="Tabela-Siatka">
    <w:name w:val="Table Grid"/>
    <w:basedOn w:val="Standardowy"/>
    <w:uiPriority w:val="59"/>
    <w:rsid w:val="001F0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42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4573</Words>
  <Characters>27440</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SPW</Company>
  <LinksUpToDate>false</LinksUpToDate>
  <CharactersWithSpaces>31950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B0106</dc:creator>
  <cp:lastModifiedBy>K.Rutkowska</cp:lastModifiedBy>
  <cp:revision>2</cp:revision>
  <cp:lastPrinted>2017-10-30T06:18:00Z</cp:lastPrinted>
  <dcterms:created xsi:type="dcterms:W3CDTF">2017-10-30T10:54:00Z</dcterms:created>
  <dcterms:modified xsi:type="dcterms:W3CDTF">2017-10-30T10:54:00Z</dcterms:modified>
</cp:coreProperties>
</file>